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95F1C">
      <w:pPr>
        <w:pStyle w:val="DefaultParagraphFont"/>
        <w:widowControl w:val="0"/>
        <w:autoSpaceDE w:val="0"/>
        <w:autoSpaceDN w:val="0"/>
        <w:adjustRightInd w:val="0"/>
        <w:spacing w:after="0" w:line="289" w:lineRule="exact"/>
        <w:rPr>
          <w:rFonts w:ascii="Times New Roman" w:hAnsi="Times New Roman" w:cs="Times New Roman"/>
          <w:sz w:val="24"/>
          <w:szCs w:val="24"/>
        </w:rPr>
      </w:pPr>
    </w:p>
    <w:p w:rsidR="003836C1" w:rsidRDefault="003836C1" w:rsidP="00FB4AA6">
      <w:pPr>
        <w:pStyle w:val="DefaultParagraphFont"/>
        <w:widowControl w:val="0"/>
        <w:overflowPunct w:val="0"/>
        <w:autoSpaceDE w:val="0"/>
        <w:autoSpaceDN w:val="0"/>
        <w:adjustRightInd w:val="0"/>
        <w:spacing w:after="0" w:line="338" w:lineRule="auto"/>
        <w:ind w:left="1840" w:right="1860"/>
        <w:jc w:val="center"/>
        <w:rPr>
          <w:rFonts w:ascii="Arial" w:hAnsi="Arial" w:cs="Arial"/>
          <w:sz w:val="18"/>
          <w:szCs w:val="18"/>
        </w:rPr>
      </w:pPr>
    </w:p>
    <w:p w:rsidR="003836C1" w:rsidRDefault="003836C1" w:rsidP="00FB4AA6">
      <w:pPr>
        <w:pStyle w:val="DefaultParagraphFont"/>
        <w:widowControl w:val="0"/>
        <w:overflowPunct w:val="0"/>
        <w:autoSpaceDE w:val="0"/>
        <w:autoSpaceDN w:val="0"/>
        <w:adjustRightInd w:val="0"/>
        <w:spacing w:after="0" w:line="338" w:lineRule="auto"/>
        <w:ind w:left="1840" w:right="1860"/>
        <w:jc w:val="center"/>
        <w:rPr>
          <w:rFonts w:ascii="Arial" w:hAnsi="Arial" w:cs="Arial"/>
          <w:sz w:val="18"/>
          <w:szCs w:val="18"/>
        </w:rPr>
      </w:pPr>
    </w:p>
    <w:p w:rsidR="00000000" w:rsidRPr="003836C1" w:rsidRDefault="00FB4AA6" w:rsidP="00FB4AA6">
      <w:pPr>
        <w:pStyle w:val="DefaultParagraphFont"/>
        <w:widowControl w:val="0"/>
        <w:overflowPunct w:val="0"/>
        <w:autoSpaceDE w:val="0"/>
        <w:autoSpaceDN w:val="0"/>
        <w:adjustRightInd w:val="0"/>
        <w:spacing w:after="0" w:line="338" w:lineRule="auto"/>
        <w:ind w:left="1840" w:right="1860"/>
        <w:jc w:val="center"/>
        <w:rPr>
          <w:rFonts w:ascii="Times New Roman" w:hAnsi="Times New Roman" w:cs="Times New Roman"/>
          <w:b/>
          <w:sz w:val="24"/>
          <w:szCs w:val="24"/>
        </w:rPr>
      </w:pPr>
      <w:r w:rsidRPr="003836C1">
        <w:rPr>
          <w:rFonts w:ascii="Arial" w:hAnsi="Arial" w:cs="Arial"/>
          <w:b/>
          <w:sz w:val="18"/>
          <w:szCs w:val="18"/>
        </w:rPr>
        <w:t xml:space="preserve">BALTIJOS </w:t>
      </w:r>
      <w:r w:rsidR="0005737C" w:rsidRPr="003836C1">
        <w:rPr>
          <w:rFonts w:ascii="Arial" w:hAnsi="Arial" w:cs="Arial"/>
          <w:b/>
          <w:sz w:val="18"/>
          <w:szCs w:val="18"/>
          <w:lang w:val="lt-LT"/>
        </w:rPr>
        <w:t>ŠALIŲ KOMANDŲ</w:t>
      </w:r>
      <w:r w:rsidRPr="003836C1">
        <w:rPr>
          <w:rFonts w:ascii="Arial" w:hAnsi="Arial" w:cs="Arial"/>
          <w:b/>
          <w:sz w:val="18"/>
          <w:szCs w:val="18"/>
          <w:lang w:val="lt-LT"/>
        </w:rPr>
        <w:t xml:space="preserve"> KOVŲ </w:t>
      </w:r>
      <w:proofErr w:type="gramStart"/>
      <w:r w:rsidRPr="003836C1">
        <w:rPr>
          <w:rFonts w:ascii="Arial" w:hAnsi="Arial" w:cs="Arial"/>
          <w:b/>
          <w:sz w:val="18"/>
          <w:szCs w:val="18"/>
          <w:lang w:val="lt-LT"/>
        </w:rPr>
        <w:t>ČEMPIONATAS‘ 2015</w:t>
      </w:r>
      <w:proofErr w:type="gramEnd"/>
    </w:p>
    <w:p w:rsidR="00000000" w:rsidRPr="003836C1" w:rsidRDefault="00FB4AA6" w:rsidP="00FB4AA6">
      <w:pPr>
        <w:pStyle w:val="DefaultParagraphFont"/>
        <w:widowControl w:val="0"/>
        <w:autoSpaceDE w:val="0"/>
        <w:autoSpaceDN w:val="0"/>
        <w:adjustRightInd w:val="0"/>
        <w:spacing w:after="0" w:line="239" w:lineRule="auto"/>
        <w:ind w:left="142"/>
        <w:jc w:val="center"/>
        <w:rPr>
          <w:rFonts w:ascii="Times New Roman" w:hAnsi="Times New Roman" w:cs="Times New Roman"/>
          <w:b/>
          <w:sz w:val="24"/>
          <w:szCs w:val="24"/>
        </w:rPr>
      </w:pPr>
      <w:r w:rsidRPr="003836C1">
        <w:rPr>
          <w:rFonts w:ascii="Arial" w:hAnsi="Arial" w:cs="Arial"/>
          <w:b/>
          <w:sz w:val="18"/>
          <w:szCs w:val="18"/>
        </w:rPr>
        <w:t>BALTIC TEAM FIGHT CAHMPIONSHIP’ 2015</w:t>
      </w:r>
    </w:p>
    <w:p w:rsidR="00000000" w:rsidRPr="003836C1" w:rsidRDefault="00295F1C">
      <w:pPr>
        <w:widowControl w:val="0"/>
        <w:autoSpaceDE w:val="0"/>
        <w:autoSpaceDN w:val="0"/>
        <w:adjustRightInd w:val="0"/>
        <w:spacing w:after="0" w:line="240" w:lineRule="auto"/>
        <w:rPr>
          <w:rFonts w:ascii="Times New Roman" w:hAnsi="Times New Roman" w:cs="Times New Roman"/>
          <w:b/>
          <w:sz w:val="24"/>
          <w:szCs w:val="24"/>
        </w:rPr>
        <w:sectPr w:rsidR="00000000" w:rsidRPr="003836C1">
          <w:headerReference w:type="default" r:id="rId8"/>
          <w:footerReference w:type="default" r:id="rId9"/>
          <w:pgSz w:w="11900" w:h="16838"/>
          <w:pgMar w:top="831" w:right="440" w:bottom="308" w:left="1020" w:header="720" w:footer="720" w:gutter="0"/>
          <w:cols w:space="720" w:equalWidth="0">
            <w:col w:w="10440"/>
          </w:cols>
          <w:noEndnote/>
        </w:sectPr>
      </w:pPr>
    </w:p>
    <w:p w:rsidR="00000000" w:rsidRDefault="00295F1C">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FB4AA6">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 xml:space="preserve">2015 m. </w:t>
      </w:r>
      <w:proofErr w:type="spellStart"/>
      <w:r>
        <w:rPr>
          <w:rFonts w:ascii="Arial" w:hAnsi="Arial" w:cs="Arial"/>
          <w:i/>
          <w:iCs/>
          <w:sz w:val="16"/>
          <w:szCs w:val="16"/>
        </w:rPr>
        <w:t>sausio</w:t>
      </w:r>
      <w:proofErr w:type="spellEnd"/>
      <w:r>
        <w:rPr>
          <w:rFonts w:ascii="Arial" w:hAnsi="Arial" w:cs="Arial"/>
          <w:i/>
          <w:iCs/>
          <w:sz w:val="16"/>
          <w:szCs w:val="16"/>
        </w:rPr>
        <w:t xml:space="preserve"> 16 d., </w:t>
      </w:r>
      <w:proofErr w:type="spellStart"/>
      <w:r>
        <w:rPr>
          <w:rFonts w:ascii="Arial" w:hAnsi="Arial" w:cs="Arial"/>
          <w:i/>
          <w:iCs/>
          <w:sz w:val="16"/>
          <w:szCs w:val="16"/>
        </w:rPr>
        <w:t>Lietuva</w:t>
      </w:r>
      <w:proofErr w:type="spellEnd"/>
    </w:p>
    <w:p w:rsidR="00000000" w:rsidRDefault="00295F1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FB4AA6" w:rsidP="00FB4AA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i/>
          <w:iCs/>
        </w:rPr>
        <w:t>LENKTYNIŲ</w:t>
      </w:r>
      <w:r w:rsidR="00295F1C">
        <w:rPr>
          <w:rFonts w:ascii="Arial" w:hAnsi="Arial" w:cs="Arial"/>
          <w:b/>
          <w:bCs/>
          <w:i/>
          <w:iCs/>
        </w:rPr>
        <w:t xml:space="preserve"> NUOSTATAI</w:t>
      </w:r>
    </w:p>
    <w:p w:rsidR="00000000" w:rsidRDefault="00295F1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5"/>
          <w:szCs w:val="15"/>
        </w:rPr>
        <w:t>TAISYKLĖS</w:t>
      </w:r>
    </w:p>
    <w:p w:rsidR="00000000" w:rsidRDefault="00295F1C">
      <w:pPr>
        <w:pStyle w:val="DefaultParagraphFont"/>
        <w:widowControl w:val="0"/>
        <w:autoSpaceDE w:val="0"/>
        <w:autoSpaceDN w:val="0"/>
        <w:adjustRightInd w:val="0"/>
        <w:spacing w:after="0" w:line="207" w:lineRule="exact"/>
        <w:rPr>
          <w:rFonts w:ascii="Times New Roman" w:hAnsi="Times New Roman" w:cs="Times New Roman"/>
          <w:sz w:val="24"/>
          <w:szCs w:val="24"/>
        </w:rPr>
      </w:pPr>
    </w:p>
    <w:p w:rsidR="00000000" w:rsidRDefault="00FB4AA6" w:rsidP="00577941">
      <w:pPr>
        <w:pStyle w:val="DefaultParagraphFont"/>
        <w:widowControl w:val="0"/>
        <w:overflowPunct w:val="0"/>
        <w:autoSpaceDE w:val="0"/>
        <w:autoSpaceDN w:val="0"/>
        <w:adjustRightInd w:val="0"/>
        <w:spacing w:after="0" w:line="229" w:lineRule="auto"/>
        <w:ind w:right="300"/>
        <w:jc w:val="both"/>
        <w:rPr>
          <w:rFonts w:ascii="Times New Roman" w:hAnsi="Times New Roman" w:cs="Times New Roman"/>
          <w:sz w:val="24"/>
          <w:szCs w:val="24"/>
        </w:rPr>
      </w:pPr>
      <w:proofErr w:type="spellStart"/>
      <w:r>
        <w:rPr>
          <w:rFonts w:ascii="Arial" w:hAnsi="Arial" w:cs="Arial"/>
          <w:sz w:val="15"/>
          <w:szCs w:val="15"/>
        </w:rPr>
        <w:t>Oficialus</w:t>
      </w:r>
      <w:proofErr w:type="spellEnd"/>
      <w:r w:rsidR="00A21459">
        <w:rPr>
          <w:rFonts w:ascii="Arial" w:hAnsi="Arial" w:cs="Arial"/>
          <w:sz w:val="15"/>
          <w:szCs w:val="15"/>
        </w:rPr>
        <w:t xml:space="preserve"> </w:t>
      </w:r>
      <w:proofErr w:type="spellStart"/>
      <w:r w:rsidR="00A21459">
        <w:rPr>
          <w:rFonts w:ascii="Arial" w:hAnsi="Arial" w:cs="Arial"/>
          <w:sz w:val="15"/>
          <w:szCs w:val="15"/>
        </w:rPr>
        <w:t>nuostatų</w:t>
      </w:r>
      <w:proofErr w:type="spellEnd"/>
      <w:r w:rsidR="00A21459">
        <w:rPr>
          <w:rFonts w:ascii="Arial" w:hAnsi="Arial" w:cs="Arial"/>
          <w:sz w:val="15"/>
          <w:szCs w:val="15"/>
        </w:rPr>
        <w:t xml:space="preserve"> </w:t>
      </w:r>
      <w:proofErr w:type="spellStart"/>
      <w:r w:rsidR="00A21459">
        <w:rPr>
          <w:rFonts w:ascii="Arial" w:hAnsi="Arial" w:cs="Arial"/>
          <w:sz w:val="15"/>
          <w:szCs w:val="15"/>
        </w:rPr>
        <w:t>tekstas</w:t>
      </w:r>
      <w:proofErr w:type="spellEnd"/>
      <w:r w:rsidR="00A21459">
        <w:rPr>
          <w:rFonts w:ascii="Arial" w:hAnsi="Arial" w:cs="Arial"/>
          <w:sz w:val="15"/>
          <w:szCs w:val="15"/>
        </w:rPr>
        <w:t xml:space="preserve"> </w:t>
      </w:r>
      <w:proofErr w:type="spellStart"/>
      <w:r w:rsidR="00A21459">
        <w:rPr>
          <w:rFonts w:ascii="Arial" w:hAnsi="Arial" w:cs="Arial"/>
          <w:sz w:val="15"/>
          <w:szCs w:val="15"/>
        </w:rPr>
        <w:t>yra</w:t>
      </w:r>
      <w:proofErr w:type="spellEnd"/>
      <w:r w:rsidR="00A21459">
        <w:rPr>
          <w:rFonts w:ascii="Arial" w:hAnsi="Arial" w:cs="Arial"/>
          <w:sz w:val="15"/>
          <w:szCs w:val="15"/>
        </w:rPr>
        <w:t xml:space="preserve"> </w:t>
      </w:r>
      <w:proofErr w:type="spellStart"/>
      <w:r w:rsidR="00A21459">
        <w:rPr>
          <w:rFonts w:ascii="Arial" w:hAnsi="Arial" w:cs="Arial"/>
          <w:sz w:val="15"/>
          <w:szCs w:val="15"/>
        </w:rPr>
        <w:t>angl</w:t>
      </w:r>
      <w:proofErr w:type="spellEnd"/>
      <w:r w:rsidR="00A21459">
        <w:rPr>
          <w:rFonts w:ascii="Arial" w:hAnsi="Arial" w:cs="Arial"/>
          <w:sz w:val="15"/>
          <w:szCs w:val="15"/>
          <w:lang w:val="lt-LT"/>
        </w:rPr>
        <w:t>ų</w:t>
      </w:r>
      <w:r w:rsidR="00295F1C">
        <w:rPr>
          <w:rFonts w:ascii="Arial" w:hAnsi="Arial" w:cs="Arial"/>
          <w:sz w:val="15"/>
          <w:szCs w:val="15"/>
        </w:rPr>
        <w:t xml:space="preserve"> </w:t>
      </w:r>
      <w:proofErr w:type="spellStart"/>
      <w:r w:rsidR="00295F1C">
        <w:rPr>
          <w:rFonts w:ascii="Arial" w:hAnsi="Arial" w:cs="Arial"/>
          <w:sz w:val="15"/>
          <w:szCs w:val="15"/>
        </w:rPr>
        <w:t>kalba</w:t>
      </w:r>
      <w:proofErr w:type="spellEnd"/>
      <w:r w:rsidR="00295F1C">
        <w:rPr>
          <w:rFonts w:ascii="Arial" w:hAnsi="Arial" w:cs="Arial"/>
          <w:sz w:val="15"/>
          <w:szCs w:val="15"/>
        </w:rPr>
        <w:t xml:space="preserve">. </w:t>
      </w:r>
      <w:proofErr w:type="spellStart"/>
      <w:r w:rsidR="00295F1C">
        <w:rPr>
          <w:rFonts w:ascii="Arial" w:hAnsi="Arial" w:cs="Arial"/>
          <w:sz w:val="15"/>
          <w:szCs w:val="15"/>
        </w:rPr>
        <w:t>Kilus</w:t>
      </w:r>
      <w:proofErr w:type="spellEnd"/>
      <w:r w:rsidR="00295F1C">
        <w:rPr>
          <w:rFonts w:ascii="Arial" w:hAnsi="Arial" w:cs="Arial"/>
          <w:sz w:val="15"/>
          <w:szCs w:val="15"/>
        </w:rPr>
        <w:t xml:space="preserve"> </w:t>
      </w:r>
      <w:proofErr w:type="spellStart"/>
      <w:r w:rsidR="00295F1C">
        <w:rPr>
          <w:rFonts w:ascii="Arial" w:hAnsi="Arial" w:cs="Arial"/>
          <w:sz w:val="15"/>
          <w:szCs w:val="15"/>
        </w:rPr>
        <w:t>ginčams</w:t>
      </w:r>
      <w:proofErr w:type="spellEnd"/>
      <w:r w:rsidR="00295F1C">
        <w:rPr>
          <w:rFonts w:ascii="Arial" w:hAnsi="Arial" w:cs="Arial"/>
          <w:sz w:val="15"/>
          <w:szCs w:val="15"/>
        </w:rPr>
        <w:t xml:space="preserve"> </w:t>
      </w:r>
      <w:proofErr w:type="spellStart"/>
      <w:proofErr w:type="gramStart"/>
      <w:r w:rsidR="00295F1C">
        <w:rPr>
          <w:rFonts w:ascii="Arial" w:hAnsi="Arial" w:cs="Arial"/>
          <w:sz w:val="15"/>
          <w:szCs w:val="15"/>
        </w:rPr>
        <w:t>dėl</w:t>
      </w:r>
      <w:proofErr w:type="spellEnd"/>
      <w:proofErr w:type="gramEnd"/>
      <w:r w:rsidR="00295F1C">
        <w:rPr>
          <w:rFonts w:ascii="Arial" w:hAnsi="Arial" w:cs="Arial"/>
          <w:sz w:val="15"/>
          <w:szCs w:val="15"/>
        </w:rPr>
        <w:t xml:space="preserve"> </w:t>
      </w:r>
      <w:proofErr w:type="spellStart"/>
      <w:r w:rsidR="00295F1C">
        <w:rPr>
          <w:rFonts w:ascii="Arial" w:hAnsi="Arial" w:cs="Arial"/>
          <w:sz w:val="15"/>
          <w:szCs w:val="15"/>
        </w:rPr>
        <w:t>nuostatų</w:t>
      </w:r>
      <w:proofErr w:type="spellEnd"/>
      <w:r w:rsidR="00295F1C">
        <w:rPr>
          <w:rFonts w:ascii="Arial" w:hAnsi="Arial" w:cs="Arial"/>
          <w:sz w:val="15"/>
          <w:szCs w:val="15"/>
        </w:rPr>
        <w:t xml:space="preserve"> </w:t>
      </w:r>
      <w:proofErr w:type="spellStart"/>
      <w:r w:rsidR="00295F1C">
        <w:rPr>
          <w:rFonts w:ascii="Arial" w:hAnsi="Arial" w:cs="Arial"/>
          <w:sz w:val="15"/>
          <w:szCs w:val="15"/>
        </w:rPr>
        <w:t>inte</w:t>
      </w:r>
      <w:r w:rsidR="00577941">
        <w:rPr>
          <w:rFonts w:ascii="Arial" w:hAnsi="Arial" w:cs="Arial"/>
          <w:sz w:val="15"/>
          <w:szCs w:val="15"/>
        </w:rPr>
        <w:t>rpretavimo</w:t>
      </w:r>
      <w:proofErr w:type="spellEnd"/>
      <w:r w:rsidR="00577941">
        <w:rPr>
          <w:rFonts w:ascii="Arial" w:hAnsi="Arial" w:cs="Arial"/>
          <w:sz w:val="15"/>
          <w:szCs w:val="15"/>
        </w:rPr>
        <w:t xml:space="preserve">, </w:t>
      </w:r>
      <w:proofErr w:type="spellStart"/>
      <w:r w:rsidR="00577941">
        <w:rPr>
          <w:rFonts w:ascii="Arial" w:hAnsi="Arial" w:cs="Arial"/>
          <w:sz w:val="15"/>
          <w:szCs w:val="15"/>
        </w:rPr>
        <w:t>tik</w:t>
      </w:r>
      <w:proofErr w:type="spellEnd"/>
      <w:r w:rsidR="00577941">
        <w:rPr>
          <w:rFonts w:ascii="Arial" w:hAnsi="Arial" w:cs="Arial"/>
          <w:sz w:val="15"/>
          <w:szCs w:val="15"/>
        </w:rPr>
        <w:t xml:space="preserve"> </w:t>
      </w:r>
      <w:proofErr w:type="spellStart"/>
      <w:r w:rsidR="00577941">
        <w:rPr>
          <w:rFonts w:ascii="Arial" w:hAnsi="Arial" w:cs="Arial"/>
          <w:sz w:val="15"/>
          <w:szCs w:val="15"/>
        </w:rPr>
        <w:t>tekstas</w:t>
      </w:r>
      <w:proofErr w:type="spellEnd"/>
      <w:r w:rsidR="00577941">
        <w:rPr>
          <w:rFonts w:ascii="Arial" w:hAnsi="Arial" w:cs="Arial"/>
          <w:sz w:val="15"/>
          <w:szCs w:val="15"/>
        </w:rPr>
        <w:t xml:space="preserve"> </w:t>
      </w:r>
      <w:proofErr w:type="spellStart"/>
      <w:r w:rsidR="00577941">
        <w:rPr>
          <w:rFonts w:ascii="Arial" w:hAnsi="Arial" w:cs="Arial"/>
          <w:sz w:val="15"/>
          <w:szCs w:val="15"/>
        </w:rPr>
        <w:t>anglų</w:t>
      </w:r>
      <w:proofErr w:type="spellEnd"/>
      <w:r w:rsidR="00295F1C">
        <w:rPr>
          <w:rFonts w:ascii="Arial" w:hAnsi="Arial" w:cs="Arial"/>
          <w:sz w:val="15"/>
          <w:szCs w:val="15"/>
        </w:rPr>
        <w:t xml:space="preserve"> </w:t>
      </w:r>
      <w:proofErr w:type="spellStart"/>
      <w:r w:rsidR="00295F1C">
        <w:rPr>
          <w:rFonts w:ascii="Arial" w:hAnsi="Arial" w:cs="Arial"/>
          <w:sz w:val="15"/>
          <w:szCs w:val="15"/>
        </w:rPr>
        <w:t>kalba</w:t>
      </w:r>
      <w:proofErr w:type="spellEnd"/>
      <w:r w:rsidR="00295F1C">
        <w:rPr>
          <w:rFonts w:ascii="Arial" w:hAnsi="Arial" w:cs="Arial"/>
          <w:sz w:val="15"/>
          <w:szCs w:val="15"/>
        </w:rPr>
        <w:t xml:space="preserve"> </w:t>
      </w:r>
      <w:proofErr w:type="spellStart"/>
      <w:r w:rsidR="00295F1C">
        <w:rPr>
          <w:rFonts w:ascii="Arial" w:hAnsi="Arial" w:cs="Arial"/>
          <w:sz w:val="15"/>
          <w:szCs w:val="15"/>
        </w:rPr>
        <w:t>laikomas</w:t>
      </w:r>
      <w:proofErr w:type="spellEnd"/>
      <w:r w:rsidR="00295F1C">
        <w:rPr>
          <w:rFonts w:ascii="Arial" w:hAnsi="Arial" w:cs="Arial"/>
          <w:sz w:val="15"/>
          <w:szCs w:val="15"/>
        </w:rPr>
        <w:t xml:space="preserve"> </w:t>
      </w:r>
      <w:proofErr w:type="spellStart"/>
      <w:r w:rsidR="00295F1C">
        <w:rPr>
          <w:rFonts w:ascii="Arial" w:hAnsi="Arial" w:cs="Arial"/>
          <w:sz w:val="15"/>
          <w:szCs w:val="15"/>
        </w:rPr>
        <w:t>oficiali</w:t>
      </w:r>
      <w:r>
        <w:rPr>
          <w:rFonts w:ascii="Arial" w:hAnsi="Arial" w:cs="Arial"/>
          <w:sz w:val="15"/>
          <w:szCs w:val="15"/>
        </w:rPr>
        <w:t>u</w:t>
      </w:r>
      <w:proofErr w:type="spellEnd"/>
      <w:r>
        <w:rPr>
          <w:rFonts w:ascii="Arial" w:hAnsi="Arial" w:cs="Arial"/>
          <w:sz w:val="15"/>
          <w:szCs w:val="15"/>
        </w:rPr>
        <w:t xml:space="preserve"> </w:t>
      </w:r>
      <w:proofErr w:type="spellStart"/>
      <w:r>
        <w:rPr>
          <w:rFonts w:ascii="Arial" w:hAnsi="Arial" w:cs="Arial"/>
          <w:sz w:val="15"/>
          <w:szCs w:val="15"/>
        </w:rPr>
        <w:t>autentišku</w:t>
      </w:r>
      <w:proofErr w:type="spellEnd"/>
      <w:r>
        <w:rPr>
          <w:rFonts w:ascii="Arial" w:hAnsi="Arial" w:cs="Arial"/>
          <w:sz w:val="15"/>
          <w:szCs w:val="15"/>
        </w:rPr>
        <w:t xml:space="preserve"> </w:t>
      </w:r>
      <w:proofErr w:type="spellStart"/>
      <w:r>
        <w:rPr>
          <w:rFonts w:ascii="Arial" w:hAnsi="Arial" w:cs="Arial"/>
          <w:sz w:val="15"/>
          <w:szCs w:val="15"/>
        </w:rPr>
        <w:t>tekstu</w:t>
      </w:r>
      <w:proofErr w:type="spellEnd"/>
      <w:r>
        <w:rPr>
          <w:rFonts w:ascii="Arial" w:hAnsi="Arial" w:cs="Arial"/>
          <w:sz w:val="15"/>
          <w:szCs w:val="15"/>
        </w:rPr>
        <w:t xml:space="preserve">. </w:t>
      </w:r>
      <w:proofErr w:type="spellStart"/>
      <w:r>
        <w:rPr>
          <w:rFonts w:ascii="Arial" w:hAnsi="Arial" w:cs="Arial"/>
          <w:sz w:val="15"/>
          <w:szCs w:val="15"/>
        </w:rPr>
        <w:t>N</w:t>
      </w:r>
      <w:r w:rsidR="00295F1C">
        <w:rPr>
          <w:rFonts w:ascii="Arial" w:hAnsi="Arial" w:cs="Arial"/>
          <w:sz w:val="15"/>
          <w:szCs w:val="15"/>
        </w:rPr>
        <w:t>uostatų</w:t>
      </w:r>
      <w:proofErr w:type="spellEnd"/>
      <w:r w:rsidR="00295F1C">
        <w:rPr>
          <w:rFonts w:ascii="Arial" w:hAnsi="Arial" w:cs="Arial"/>
          <w:sz w:val="15"/>
          <w:szCs w:val="15"/>
        </w:rPr>
        <w:t xml:space="preserve"> </w:t>
      </w:r>
      <w:proofErr w:type="spellStart"/>
      <w:r w:rsidR="00295F1C">
        <w:rPr>
          <w:rFonts w:ascii="Arial" w:hAnsi="Arial" w:cs="Arial"/>
          <w:sz w:val="15"/>
          <w:szCs w:val="15"/>
        </w:rPr>
        <w:t>vertimas</w:t>
      </w:r>
      <w:proofErr w:type="spellEnd"/>
      <w:r w:rsidR="00295F1C">
        <w:rPr>
          <w:rFonts w:ascii="Arial" w:hAnsi="Arial" w:cs="Arial"/>
          <w:sz w:val="15"/>
          <w:szCs w:val="15"/>
        </w:rPr>
        <w:t xml:space="preserve"> į </w:t>
      </w:r>
      <w:proofErr w:type="spellStart"/>
      <w:r w:rsidR="00295F1C">
        <w:rPr>
          <w:rFonts w:ascii="Arial" w:hAnsi="Arial" w:cs="Arial"/>
          <w:sz w:val="15"/>
          <w:szCs w:val="15"/>
        </w:rPr>
        <w:t>kitas</w:t>
      </w:r>
      <w:proofErr w:type="spellEnd"/>
      <w:r w:rsidR="00295F1C">
        <w:rPr>
          <w:rFonts w:ascii="Arial" w:hAnsi="Arial" w:cs="Arial"/>
          <w:sz w:val="15"/>
          <w:szCs w:val="15"/>
        </w:rPr>
        <w:t xml:space="preserve"> </w:t>
      </w:r>
      <w:proofErr w:type="spellStart"/>
      <w:r w:rsidR="00295F1C">
        <w:rPr>
          <w:rFonts w:ascii="Arial" w:hAnsi="Arial" w:cs="Arial"/>
          <w:sz w:val="15"/>
          <w:szCs w:val="15"/>
        </w:rPr>
        <w:t>ka</w:t>
      </w:r>
      <w:r>
        <w:rPr>
          <w:rFonts w:ascii="Arial" w:hAnsi="Arial" w:cs="Arial"/>
          <w:sz w:val="15"/>
          <w:szCs w:val="15"/>
        </w:rPr>
        <w:t>lbas</w:t>
      </w:r>
      <w:proofErr w:type="spellEnd"/>
      <w:r>
        <w:rPr>
          <w:rFonts w:ascii="Arial" w:hAnsi="Arial" w:cs="Arial"/>
          <w:sz w:val="15"/>
          <w:szCs w:val="15"/>
        </w:rPr>
        <w:t xml:space="preserve"> </w:t>
      </w:r>
      <w:proofErr w:type="spellStart"/>
      <w:r>
        <w:rPr>
          <w:rFonts w:ascii="Arial" w:hAnsi="Arial" w:cs="Arial"/>
          <w:sz w:val="15"/>
          <w:szCs w:val="15"/>
        </w:rPr>
        <w:t>yra</w:t>
      </w:r>
      <w:proofErr w:type="spellEnd"/>
      <w:r>
        <w:rPr>
          <w:rFonts w:ascii="Arial" w:hAnsi="Arial" w:cs="Arial"/>
          <w:sz w:val="15"/>
          <w:szCs w:val="15"/>
        </w:rPr>
        <w:t xml:space="preserve"> </w:t>
      </w:r>
      <w:proofErr w:type="spellStart"/>
      <w:r>
        <w:rPr>
          <w:rFonts w:ascii="Arial" w:hAnsi="Arial" w:cs="Arial"/>
          <w:sz w:val="15"/>
          <w:szCs w:val="15"/>
        </w:rPr>
        <w:t>tik</w:t>
      </w:r>
      <w:proofErr w:type="spellEnd"/>
      <w:r>
        <w:rPr>
          <w:rFonts w:ascii="Arial" w:hAnsi="Arial" w:cs="Arial"/>
          <w:sz w:val="15"/>
          <w:szCs w:val="15"/>
        </w:rPr>
        <w:t xml:space="preserve"> </w:t>
      </w:r>
      <w:proofErr w:type="spellStart"/>
      <w:r>
        <w:rPr>
          <w:rFonts w:ascii="Arial" w:hAnsi="Arial" w:cs="Arial"/>
          <w:sz w:val="15"/>
          <w:szCs w:val="15"/>
        </w:rPr>
        <w:t>informatyvaus</w:t>
      </w:r>
      <w:proofErr w:type="spellEnd"/>
      <w:r>
        <w:rPr>
          <w:rFonts w:ascii="Arial" w:hAnsi="Arial" w:cs="Arial"/>
          <w:sz w:val="15"/>
          <w:szCs w:val="15"/>
        </w:rPr>
        <w:t xml:space="preserve"> </w:t>
      </w:r>
      <w:proofErr w:type="spellStart"/>
      <w:r>
        <w:rPr>
          <w:rFonts w:ascii="Arial" w:hAnsi="Arial" w:cs="Arial"/>
          <w:sz w:val="15"/>
          <w:szCs w:val="15"/>
        </w:rPr>
        <w:t>pobūdž</w:t>
      </w:r>
      <w:r w:rsidR="00295F1C">
        <w:rPr>
          <w:rFonts w:ascii="Arial" w:hAnsi="Arial" w:cs="Arial"/>
          <w:sz w:val="15"/>
          <w:szCs w:val="15"/>
        </w:rPr>
        <w:t>io</w:t>
      </w:r>
      <w:proofErr w:type="spellEnd"/>
      <w:r w:rsidR="00295F1C">
        <w:rPr>
          <w:rFonts w:ascii="Arial" w:hAnsi="Arial" w:cs="Arial"/>
          <w:sz w:val="15"/>
          <w:szCs w:val="15"/>
        </w:rPr>
        <w:t xml:space="preserve"> </w:t>
      </w:r>
      <w:proofErr w:type="spellStart"/>
      <w:r w:rsidR="00295F1C">
        <w:rPr>
          <w:rFonts w:ascii="Arial" w:hAnsi="Arial" w:cs="Arial"/>
          <w:sz w:val="15"/>
          <w:szCs w:val="15"/>
        </w:rPr>
        <w:t>ir</w:t>
      </w:r>
      <w:proofErr w:type="spellEnd"/>
      <w:r w:rsidR="00295F1C">
        <w:rPr>
          <w:rFonts w:ascii="Arial" w:hAnsi="Arial" w:cs="Arial"/>
          <w:sz w:val="15"/>
          <w:szCs w:val="15"/>
        </w:rPr>
        <w:t xml:space="preserve"> </w:t>
      </w:r>
      <w:proofErr w:type="spellStart"/>
      <w:r w:rsidR="00295F1C">
        <w:rPr>
          <w:rFonts w:ascii="Arial" w:hAnsi="Arial" w:cs="Arial"/>
          <w:sz w:val="15"/>
          <w:szCs w:val="15"/>
        </w:rPr>
        <w:t>nėra</w:t>
      </w:r>
      <w:proofErr w:type="spellEnd"/>
      <w:r w:rsidR="00295F1C">
        <w:rPr>
          <w:rFonts w:ascii="Arial" w:hAnsi="Arial" w:cs="Arial"/>
          <w:sz w:val="15"/>
          <w:szCs w:val="15"/>
        </w:rPr>
        <w:t xml:space="preserve"> </w:t>
      </w:r>
      <w:proofErr w:type="spellStart"/>
      <w:r w:rsidR="00295F1C">
        <w:rPr>
          <w:rFonts w:ascii="Arial" w:hAnsi="Arial" w:cs="Arial"/>
          <w:sz w:val="15"/>
          <w:szCs w:val="15"/>
        </w:rPr>
        <w:t>šių</w:t>
      </w:r>
      <w:proofErr w:type="spellEnd"/>
      <w:r w:rsidR="00295F1C">
        <w:rPr>
          <w:rFonts w:ascii="Arial" w:hAnsi="Arial" w:cs="Arial"/>
          <w:sz w:val="15"/>
          <w:szCs w:val="15"/>
        </w:rPr>
        <w:t xml:space="preserve"> </w:t>
      </w:r>
      <w:proofErr w:type="spellStart"/>
      <w:r w:rsidR="00295F1C">
        <w:rPr>
          <w:rFonts w:ascii="Arial" w:hAnsi="Arial" w:cs="Arial"/>
          <w:sz w:val="15"/>
          <w:szCs w:val="15"/>
        </w:rPr>
        <w:t>taisy</w:t>
      </w:r>
      <w:r w:rsidR="00577941">
        <w:rPr>
          <w:rFonts w:ascii="Arial" w:hAnsi="Arial" w:cs="Arial"/>
          <w:sz w:val="15"/>
          <w:szCs w:val="15"/>
        </w:rPr>
        <w:t>klių</w:t>
      </w:r>
      <w:proofErr w:type="spellEnd"/>
      <w:r w:rsidR="00577941">
        <w:rPr>
          <w:rFonts w:ascii="Arial" w:hAnsi="Arial" w:cs="Arial"/>
          <w:sz w:val="15"/>
          <w:szCs w:val="15"/>
        </w:rPr>
        <w:t xml:space="preserve"> </w:t>
      </w:r>
      <w:proofErr w:type="spellStart"/>
      <w:proofErr w:type="gramStart"/>
      <w:r w:rsidR="00577941">
        <w:rPr>
          <w:rFonts w:ascii="Arial" w:hAnsi="Arial" w:cs="Arial"/>
          <w:sz w:val="15"/>
          <w:szCs w:val="15"/>
        </w:rPr>
        <w:t>dalis</w:t>
      </w:r>
      <w:proofErr w:type="spellEnd"/>
      <w:proofErr w:type="gramEnd"/>
      <w:r w:rsidR="00577941">
        <w:rPr>
          <w:rFonts w:ascii="Arial" w:hAnsi="Arial" w:cs="Arial"/>
          <w:sz w:val="15"/>
          <w:szCs w:val="15"/>
        </w:rPr>
        <w:t xml:space="preserve">. </w:t>
      </w:r>
    </w:p>
    <w:p w:rsidR="00000000" w:rsidRDefault="00295F1C">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 xml:space="preserve">1 </w:t>
      </w:r>
      <w:proofErr w:type="spellStart"/>
      <w:r>
        <w:rPr>
          <w:rFonts w:ascii="Arial" w:hAnsi="Arial" w:cs="Arial"/>
          <w:b/>
          <w:bCs/>
          <w:sz w:val="15"/>
          <w:szCs w:val="15"/>
        </w:rPr>
        <w:t>Straipsnis</w:t>
      </w:r>
      <w:proofErr w:type="spellEnd"/>
      <w:r>
        <w:rPr>
          <w:rFonts w:ascii="Arial" w:hAnsi="Arial" w:cs="Arial"/>
          <w:b/>
          <w:bCs/>
          <w:sz w:val="15"/>
          <w:szCs w:val="15"/>
        </w:rPr>
        <w:t xml:space="preserve"> – ORGANIZACIJA</w:t>
      </w:r>
    </w:p>
    <w:p w:rsidR="00000000" w:rsidRDefault="00295F1C">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000000" w:rsidRDefault="00295F1C">
      <w:pPr>
        <w:pStyle w:val="DefaultParagraphFont"/>
        <w:widowControl w:val="0"/>
        <w:overflowPunct w:val="0"/>
        <w:autoSpaceDE w:val="0"/>
        <w:autoSpaceDN w:val="0"/>
        <w:adjustRightInd w:val="0"/>
        <w:spacing w:after="0" w:line="228" w:lineRule="auto"/>
        <w:ind w:right="300"/>
        <w:jc w:val="both"/>
        <w:rPr>
          <w:rFonts w:ascii="Times New Roman" w:hAnsi="Times New Roman" w:cs="Times New Roman"/>
          <w:sz w:val="24"/>
          <w:szCs w:val="24"/>
        </w:rPr>
      </w:pPr>
      <w:proofErr w:type="spellStart"/>
      <w:r>
        <w:rPr>
          <w:rFonts w:ascii="Arial" w:hAnsi="Arial" w:cs="Arial"/>
          <w:sz w:val="15"/>
          <w:szCs w:val="15"/>
        </w:rPr>
        <w:t>Var</w:t>
      </w:r>
      <w:r>
        <w:rPr>
          <w:rFonts w:ascii="Arial" w:hAnsi="Arial" w:cs="Arial"/>
          <w:sz w:val="15"/>
          <w:szCs w:val="15"/>
        </w:rPr>
        <w:t>ţ</w:t>
      </w:r>
      <w:r>
        <w:rPr>
          <w:rFonts w:ascii="Arial" w:hAnsi="Arial" w:cs="Arial"/>
          <w:sz w:val="15"/>
          <w:szCs w:val="15"/>
        </w:rPr>
        <w:t>ybos</w:t>
      </w:r>
      <w:proofErr w:type="spellEnd"/>
      <w:r>
        <w:rPr>
          <w:rFonts w:ascii="Arial" w:hAnsi="Arial" w:cs="Arial"/>
          <w:sz w:val="15"/>
          <w:szCs w:val="15"/>
        </w:rPr>
        <w:t xml:space="preserve"> </w:t>
      </w:r>
      <w:proofErr w:type="spellStart"/>
      <w:r>
        <w:rPr>
          <w:rFonts w:ascii="Arial" w:hAnsi="Arial" w:cs="Arial"/>
          <w:sz w:val="15"/>
          <w:szCs w:val="15"/>
        </w:rPr>
        <w:t>vykdomos</w:t>
      </w:r>
      <w:proofErr w:type="spellEnd"/>
      <w:r>
        <w:rPr>
          <w:rFonts w:ascii="Arial" w:hAnsi="Arial" w:cs="Arial"/>
          <w:sz w:val="15"/>
          <w:szCs w:val="15"/>
        </w:rPr>
        <w:t xml:space="preserve"> </w:t>
      </w:r>
      <w:proofErr w:type="spellStart"/>
      <w:r>
        <w:rPr>
          <w:rFonts w:ascii="Arial" w:hAnsi="Arial" w:cs="Arial"/>
          <w:sz w:val="15"/>
          <w:szCs w:val="15"/>
        </w:rPr>
        <w:t>vadovaujantis</w:t>
      </w:r>
      <w:proofErr w:type="spellEnd"/>
      <w:r>
        <w:rPr>
          <w:rFonts w:ascii="Arial" w:hAnsi="Arial" w:cs="Arial"/>
          <w:sz w:val="15"/>
          <w:szCs w:val="15"/>
        </w:rPr>
        <w:t xml:space="preserve"> FIM </w:t>
      </w:r>
      <w:proofErr w:type="spellStart"/>
      <w:r>
        <w:rPr>
          <w:rFonts w:ascii="Arial" w:hAnsi="Arial" w:cs="Arial"/>
          <w:sz w:val="15"/>
          <w:szCs w:val="15"/>
        </w:rPr>
        <w:t>Tarptautiniu</w:t>
      </w:r>
      <w:proofErr w:type="spellEnd"/>
      <w:r>
        <w:rPr>
          <w:rFonts w:ascii="Arial" w:hAnsi="Arial" w:cs="Arial"/>
          <w:sz w:val="15"/>
          <w:szCs w:val="15"/>
        </w:rPr>
        <w:t xml:space="preserve"> Sporto </w:t>
      </w:r>
      <w:proofErr w:type="spellStart"/>
      <w:r>
        <w:rPr>
          <w:rFonts w:ascii="Arial" w:hAnsi="Arial" w:cs="Arial"/>
          <w:sz w:val="15"/>
          <w:szCs w:val="15"/>
        </w:rPr>
        <w:t>Kodeksu</w:t>
      </w:r>
      <w:proofErr w:type="spellEnd"/>
      <w:r>
        <w:rPr>
          <w:rFonts w:ascii="Arial" w:hAnsi="Arial" w:cs="Arial"/>
          <w:sz w:val="15"/>
          <w:szCs w:val="15"/>
        </w:rPr>
        <w:t xml:space="preserve"> </w:t>
      </w:r>
      <w:proofErr w:type="spellStart"/>
      <w:r>
        <w:rPr>
          <w:rFonts w:ascii="Arial" w:hAnsi="Arial" w:cs="Arial"/>
          <w:sz w:val="15"/>
          <w:szCs w:val="15"/>
        </w:rPr>
        <w:t>ir</w:t>
      </w:r>
      <w:proofErr w:type="spellEnd"/>
      <w:r>
        <w:rPr>
          <w:rFonts w:ascii="Arial" w:hAnsi="Arial" w:cs="Arial"/>
          <w:sz w:val="15"/>
          <w:szCs w:val="15"/>
        </w:rPr>
        <w:t xml:space="preserve"> </w:t>
      </w:r>
      <w:proofErr w:type="gramStart"/>
      <w:r>
        <w:rPr>
          <w:rFonts w:ascii="Arial" w:hAnsi="Arial" w:cs="Arial"/>
          <w:sz w:val="15"/>
          <w:szCs w:val="15"/>
        </w:rPr>
        <w:t>jo</w:t>
      </w:r>
      <w:proofErr w:type="gramEnd"/>
      <w:r>
        <w:rPr>
          <w:rFonts w:ascii="Arial" w:hAnsi="Arial" w:cs="Arial"/>
          <w:sz w:val="15"/>
          <w:szCs w:val="15"/>
        </w:rPr>
        <w:t xml:space="preserve"> </w:t>
      </w:r>
      <w:proofErr w:type="spellStart"/>
      <w:r>
        <w:rPr>
          <w:rFonts w:ascii="Arial" w:hAnsi="Arial" w:cs="Arial"/>
          <w:sz w:val="15"/>
          <w:szCs w:val="15"/>
        </w:rPr>
        <w:t>priedais</w:t>
      </w:r>
      <w:proofErr w:type="spellEnd"/>
      <w:r>
        <w:rPr>
          <w:rFonts w:ascii="Arial" w:hAnsi="Arial" w:cs="Arial"/>
          <w:sz w:val="15"/>
          <w:szCs w:val="15"/>
        </w:rPr>
        <w:t xml:space="preserve">, FIM </w:t>
      </w:r>
      <w:proofErr w:type="spellStart"/>
      <w:r>
        <w:rPr>
          <w:rFonts w:ascii="Arial" w:hAnsi="Arial" w:cs="Arial"/>
          <w:sz w:val="15"/>
          <w:szCs w:val="15"/>
        </w:rPr>
        <w:t>techniniais</w:t>
      </w:r>
      <w:proofErr w:type="spellEnd"/>
      <w:r>
        <w:rPr>
          <w:rFonts w:ascii="Arial" w:hAnsi="Arial" w:cs="Arial"/>
          <w:sz w:val="15"/>
          <w:szCs w:val="15"/>
        </w:rPr>
        <w:t xml:space="preserve"> </w:t>
      </w:r>
      <w:proofErr w:type="spellStart"/>
      <w:r>
        <w:rPr>
          <w:rFonts w:ascii="Arial" w:hAnsi="Arial" w:cs="Arial"/>
          <w:sz w:val="15"/>
          <w:szCs w:val="15"/>
        </w:rPr>
        <w:t>reikalavimais</w:t>
      </w:r>
      <w:proofErr w:type="spellEnd"/>
      <w:r>
        <w:rPr>
          <w:rFonts w:ascii="Arial" w:hAnsi="Arial" w:cs="Arial"/>
          <w:sz w:val="15"/>
          <w:szCs w:val="15"/>
        </w:rPr>
        <w:t xml:space="preserve">, </w:t>
      </w:r>
      <w:proofErr w:type="spellStart"/>
      <w:r w:rsidR="00FB4AA6">
        <w:rPr>
          <w:rFonts w:ascii="Arial" w:hAnsi="Arial" w:cs="Arial"/>
          <w:sz w:val="15"/>
          <w:szCs w:val="15"/>
        </w:rPr>
        <w:t>Estijos</w:t>
      </w:r>
      <w:proofErr w:type="spellEnd"/>
      <w:r w:rsidR="00FB4AA6">
        <w:rPr>
          <w:rFonts w:ascii="Arial" w:hAnsi="Arial" w:cs="Arial"/>
          <w:sz w:val="15"/>
          <w:szCs w:val="15"/>
        </w:rPr>
        <w:t xml:space="preserve"> </w:t>
      </w:r>
      <w:proofErr w:type="spellStart"/>
      <w:r w:rsidR="00FB4AA6">
        <w:rPr>
          <w:rFonts w:ascii="Arial" w:hAnsi="Arial" w:cs="Arial"/>
          <w:sz w:val="15"/>
          <w:szCs w:val="15"/>
        </w:rPr>
        <w:t>federacijos</w:t>
      </w:r>
      <w:proofErr w:type="spellEnd"/>
      <w:r w:rsidR="00FB4AA6">
        <w:rPr>
          <w:rFonts w:ascii="Arial" w:hAnsi="Arial" w:cs="Arial"/>
          <w:sz w:val="15"/>
          <w:szCs w:val="15"/>
        </w:rPr>
        <w:t xml:space="preserve"> </w:t>
      </w:r>
      <w:proofErr w:type="spellStart"/>
      <w:r w:rsidR="00FB4AA6">
        <w:rPr>
          <w:rFonts w:ascii="Arial" w:hAnsi="Arial" w:cs="Arial"/>
          <w:sz w:val="15"/>
          <w:szCs w:val="15"/>
        </w:rPr>
        <w:t>žiedo</w:t>
      </w:r>
      <w:proofErr w:type="spellEnd"/>
      <w:r w:rsidR="00FB4AA6">
        <w:rPr>
          <w:rFonts w:ascii="Arial" w:hAnsi="Arial" w:cs="Arial"/>
          <w:sz w:val="15"/>
          <w:szCs w:val="15"/>
        </w:rPr>
        <w:t xml:space="preserve"> </w:t>
      </w:r>
      <w:proofErr w:type="spellStart"/>
      <w:r w:rsidR="00FB4AA6">
        <w:rPr>
          <w:rFonts w:ascii="Arial" w:hAnsi="Arial" w:cs="Arial"/>
          <w:sz w:val="15"/>
          <w:szCs w:val="15"/>
        </w:rPr>
        <w:t>komisijos</w:t>
      </w:r>
      <w:proofErr w:type="spellEnd"/>
      <w:r w:rsidR="00FB4AA6">
        <w:rPr>
          <w:rFonts w:ascii="Arial" w:hAnsi="Arial" w:cs="Arial"/>
          <w:sz w:val="15"/>
          <w:szCs w:val="15"/>
        </w:rPr>
        <w:t xml:space="preserve"> </w:t>
      </w:r>
      <w:proofErr w:type="spellStart"/>
      <w:r w:rsidR="00FB4AA6">
        <w:rPr>
          <w:rFonts w:ascii="Arial" w:hAnsi="Arial" w:cs="Arial"/>
          <w:sz w:val="15"/>
          <w:szCs w:val="15"/>
        </w:rPr>
        <w:t>nuostatus</w:t>
      </w:r>
      <w:proofErr w:type="spellEnd"/>
      <w:r w:rsidR="00FB4AA6">
        <w:rPr>
          <w:rFonts w:ascii="Arial" w:hAnsi="Arial" w:cs="Arial"/>
          <w:sz w:val="15"/>
          <w:szCs w:val="15"/>
        </w:rPr>
        <w:t xml:space="preserve">, </w:t>
      </w:r>
      <w:proofErr w:type="spellStart"/>
      <w:r w:rsidR="00FB4AA6">
        <w:rPr>
          <w:rFonts w:ascii="Arial" w:hAnsi="Arial" w:cs="Arial"/>
          <w:sz w:val="15"/>
          <w:szCs w:val="15"/>
        </w:rPr>
        <w:t>techninius</w:t>
      </w:r>
      <w:proofErr w:type="spellEnd"/>
      <w:r w:rsidR="00FB4AA6">
        <w:rPr>
          <w:rFonts w:ascii="Arial" w:hAnsi="Arial" w:cs="Arial"/>
          <w:sz w:val="15"/>
          <w:szCs w:val="15"/>
        </w:rPr>
        <w:t xml:space="preserve"> </w:t>
      </w:r>
      <w:proofErr w:type="spellStart"/>
      <w:r w:rsidR="00FB4AA6">
        <w:rPr>
          <w:rFonts w:ascii="Arial" w:hAnsi="Arial" w:cs="Arial"/>
          <w:sz w:val="15"/>
          <w:szCs w:val="15"/>
        </w:rPr>
        <w:t>reglamentus</w:t>
      </w:r>
      <w:proofErr w:type="spellEnd"/>
      <w:r w:rsidR="00FB4AA6">
        <w:rPr>
          <w:rFonts w:ascii="Arial" w:hAnsi="Arial" w:cs="Arial"/>
          <w:sz w:val="15"/>
          <w:szCs w:val="15"/>
        </w:rPr>
        <w:t xml:space="preserve"> </w:t>
      </w:r>
      <w:proofErr w:type="spellStart"/>
      <w:r w:rsidR="00FB4AA6">
        <w:rPr>
          <w:rFonts w:ascii="Arial" w:hAnsi="Arial" w:cs="Arial"/>
          <w:sz w:val="15"/>
          <w:szCs w:val="15"/>
        </w:rPr>
        <w:t>ir</w:t>
      </w:r>
      <w:proofErr w:type="spellEnd"/>
      <w:r w:rsidR="00FB4AA6">
        <w:rPr>
          <w:rFonts w:ascii="Arial" w:hAnsi="Arial" w:cs="Arial"/>
          <w:sz w:val="15"/>
          <w:szCs w:val="15"/>
        </w:rPr>
        <w:t xml:space="preserve"> </w:t>
      </w:r>
      <w:proofErr w:type="spellStart"/>
      <w:r w:rsidR="00FB4AA6">
        <w:rPr>
          <w:rFonts w:ascii="Arial" w:hAnsi="Arial" w:cs="Arial"/>
          <w:sz w:val="15"/>
          <w:szCs w:val="15"/>
        </w:rPr>
        <w:t>kitus</w:t>
      </w:r>
      <w:proofErr w:type="spellEnd"/>
      <w:r w:rsidR="00FB4AA6">
        <w:rPr>
          <w:rFonts w:ascii="Arial" w:hAnsi="Arial" w:cs="Arial"/>
          <w:sz w:val="15"/>
          <w:szCs w:val="15"/>
        </w:rPr>
        <w:t xml:space="preserve"> </w:t>
      </w:r>
      <w:proofErr w:type="spellStart"/>
      <w:r w:rsidR="00FB4AA6">
        <w:rPr>
          <w:rFonts w:ascii="Arial" w:hAnsi="Arial" w:cs="Arial"/>
          <w:sz w:val="15"/>
          <w:szCs w:val="15"/>
        </w:rPr>
        <w:t>žiedines</w:t>
      </w:r>
      <w:proofErr w:type="spellEnd"/>
      <w:r w:rsidR="00FB4AA6">
        <w:rPr>
          <w:rFonts w:ascii="Arial" w:hAnsi="Arial" w:cs="Arial"/>
          <w:sz w:val="15"/>
          <w:szCs w:val="15"/>
        </w:rPr>
        <w:t xml:space="preserve"> </w:t>
      </w:r>
      <w:proofErr w:type="spellStart"/>
      <w:r w:rsidR="00FB4AA6">
        <w:rPr>
          <w:rFonts w:ascii="Arial" w:hAnsi="Arial" w:cs="Arial"/>
          <w:sz w:val="15"/>
          <w:szCs w:val="15"/>
        </w:rPr>
        <w:t>lenktynes</w:t>
      </w:r>
      <w:proofErr w:type="spellEnd"/>
      <w:r w:rsidR="00FB4AA6">
        <w:rPr>
          <w:rFonts w:ascii="Arial" w:hAnsi="Arial" w:cs="Arial"/>
          <w:sz w:val="15"/>
          <w:szCs w:val="15"/>
        </w:rPr>
        <w:t xml:space="preserve"> </w:t>
      </w:r>
      <w:proofErr w:type="spellStart"/>
      <w:r w:rsidR="00FB4AA6">
        <w:rPr>
          <w:rFonts w:ascii="Arial" w:hAnsi="Arial" w:cs="Arial"/>
          <w:sz w:val="15"/>
          <w:szCs w:val="15"/>
        </w:rPr>
        <w:t>reglamentuojančius</w:t>
      </w:r>
      <w:proofErr w:type="spellEnd"/>
      <w:r w:rsidR="00FB4AA6">
        <w:rPr>
          <w:rFonts w:ascii="Arial" w:hAnsi="Arial" w:cs="Arial"/>
          <w:sz w:val="15"/>
          <w:szCs w:val="15"/>
        </w:rPr>
        <w:t xml:space="preserve"> </w:t>
      </w:r>
      <w:proofErr w:type="spellStart"/>
      <w:r w:rsidR="00FB4AA6">
        <w:rPr>
          <w:rFonts w:ascii="Arial" w:hAnsi="Arial" w:cs="Arial"/>
          <w:sz w:val="15"/>
          <w:szCs w:val="15"/>
        </w:rPr>
        <w:t>dokumentus</w:t>
      </w:r>
      <w:proofErr w:type="spellEnd"/>
      <w:r>
        <w:rPr>
          <w:rFonts w:ascii="Arial" w:hAnsi="Arial" w:cs="Arial"/>
          <w:sz w:val="15"/>
          <w:szCs w:val="15"/>
        </w:rPr>
        <w:t>.</w:t>
      </w:r>
    </w:p>
    <w:p w:rsidR="00000000" w:rsidRDefault="00295F1C">
      <w:pPr>
        <w:pStyle w:val="DefaultParagraphFont"/>
        <w:widowControl w:val="0"/>
        <w:autoSpaceDE w:val="0"/>
        <w:autoSpaceDN w:val="0"/>
        <w:adjustRightInd w:val="0"/>
        <w:spacing w:after="0" w:line="33" w:lineRule="exact"/>
        <w:rPr>
          <w:rFonts w:ascii="Times New Roman" w:hAnsi="Times New Roman" w:cs="Times New Roman"/>
          <w:sz w:val="24"/>
          <w:szCs w:val="24"/>
        </w:rPr>
      </w:pPr>
    </w:p>
    <w:p w:rsidR="00000000" w:rsidRDefault="00295F1C">
      <w:pPr>
        <w:pStyle w:val="DefaultParagraphFont"/>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proofErr w:type="spellStart"/>
      <w:r>
        <w:rPr>
          <w:rFonts w:ascii="Arial" w:hAnsi="Arial" w:cs="Arial"/>
          <w:sz w:val="15"/>
          <w:szCs w:val="15"/>
        </w:rPr>
        <w:t>Visi</w:t>
      </w:r>
      <w:proofErr w:type="spellEnd"/>
      <w:r>
        <w:rPr>
          <w:rFonts w:ascii="Arial" w:hAnsi="Arial" w:cs="Arial"/>
          <w:sz w:val="15"/>
          <w:szCs w:val="15"/>
        </w:rPr>
        <w:t xml:space="preserve"> </w:t>
      </w:r>
      <w:proofErr w:type="spellStart"/>
      <w:r>
        <w:rPr>
          <w:rFonts w:ascii="Arial" w:hAnsi="Arial" w:cs="Arial"/>
          <w:sz w:val="15"/>
          <w:szCs w:val="15"/>
        </w:rPr>
        <w:t>dalyviai</w:t>
      </w:r>
      <w:proofErr w:type="spellEnd"/>
      <w:r>
        <w:rPr>
          <w:rFonts w:ascii="Arial" w:hAnsi="Arial" w:cs="Arial"/>
          <w:sz w:val="15"/>
          <w:szCs w:val="15"/>
        </w:rPr>
        <w:t xml:space="preserve"> </w:t>
      </w:r>
      <w:proofErr w:type="spellStart"/>
      <w:r>
        <w:rPr>
          <w:rFonts w:ascii="Arial" w:hAnsi="Arial" w:cs="Arial"/>
          <w:sz w:val="15"/>
          <w:szCs w:val="15"/>
        </w:rPr>
        <w:t>privalo</w:t>
      </w:r>
      <w:proofErr w:type="spellEnd"/>
      <w:r>
        <w:rPr>
          <w:rFonts w:ascii="Arial" w:hAnsi="Arial" w:cs="Arial"/>
          <w:sz w:val="15"/>
          <w:szCs w:val="15"/>
        </w:rPr>
        <w:t xml:space="preserve"> </w:t>
      </w:r>
      <w:proofErr w:type="spellStart"/>
      <w:r>
        <w:rPr>
          <w:rFonts w:ascii="Arial" w:hAnsi="Arial" w:cs="Arial"/>
          <w:sz w:val="15"/>
          <w:szCs w:val="15"/>
        </w:rPr>
        <w:t>būti</w:t>
      </w:r>
      <w:proofErr w:type="spellEnd"/>
      <w:r>
        <w:rPr>
          <w:rFonts w:ascii="Arial" w:hAnsi="Arial" w:cs="Arial"/>
          <w:sz w:val="15"/>
          <w:szCs w:val="15"/>
        </w:rPr>
        <w:t xml:space="preserve"> </w:t>
      </w:r>
      <w:proofErr w:type="spellStart"/>
      <w:r>
        <w:rPr>
          <w:rFonts w:ascii="Arial" w:hAnsi="Arial" w:cs="Arial"/>
          <w:sz w:val="15"/>
          <w:szCs w:val="15"/>
        </w:rPr>
        <w:t>savo</w:t>
      </w:r>
      <w:proofErr w:type="spellEnd"/>
      <w:r>
        <w:rPr>
          <w:rFonts w:ascii="Arial" w:hAnsi="Arial" w:cs="Arial"/>
          <w:sz w:val="15"/>
          <w:szCs w:val="15"/>
        </w:rPr>
        <w:t xml:space="preserve"> </w:t>
      </w:r>
      <w:proofErr w:type="spellStart"/>
      <w:r>
        <w:rPr>
          <w:rFonts w:ascii="Arial" w:hAnsi="Arial" w:cs="Arial"/>
          <w:sz w:val="15"/>
          <w:szCs w:val="15"/>
        </w:rPr>
        <w:t>šalies</w:t>
      </w:r>
      <w:proofErr w:type="spellEnd"/>
      <w:r>
        <w:rPr>
          <w:rFonts w:ascii="Arial" w:hAnsi="Arial" w:cs="Arial"/>
          <w:sz w:val="15"/>
          <w:szCs w:val="15"/>
        </w:rPr>
        <w:t xml:space="preserve"> </w:t>
      </w:r>
      <w:proofErr w:type="spellStart"/>
      <w:r>
        <w:rPr>
          <w:rFonts w:ascii="Arial" w:hAnsi="Arial" w:cs="Arial"/>
          <w:sz w:val="15"/>
          <w:szCs w:val="15"/>
        </w:rPr>
        <w:t>sporto</w:t>
      </w:r>
      <w:proofErr w:type="spellEnd"/>
      <w:r>
        <w:rPr>
          <w:rFonts w:ascii="Arial" w:hAnsi="Arial" w:cs="Arial"/>
          <w:sz w:val="15"/>
          <w:szCs w:val="15"/>
        </w:rPr>
        <w:t xml:space="preserve"> </w:t>
      </w:r>
      <w:proofErr w:type="spellStart"/>
      <w:r>
        <w:rPr>
          <w:rFonts w:ascii="Arial" w:hAnsi="Arial" w:cs="Arial"/>
          <w:sz w:val="15"/>
          <w:szCs w:val="15"/>
        </w:rPr>
        <w:t>federacijos</w:t>
      </w:r>
      <w:proofErr w:type="spellEnd"/>
      <w:r>
        <w:rPr>
          <w:rFonts w:ascii="Arial" w:hAnsi="Arial" w:cs="Arial"/>
          <w:sz w:val="15"/>
          <w:szCs w:val="15"/>
        </w:rPr>
        <w:t xml:space="preserve"> </w:t>
      </w:r>
      <w:proofErr w:type="spellStart"/>
      <w:r>
        <w:rPr>
          <w:rFonts w:ascii="Arial" w:hAnsi="Arial" w:cs="Arial"/>
          <w:sz w:val="15"/>
          <w:szCs w:val="15"/>
        </w:rPr>
        <w:t>nariais</w:t>
      </w:r>
      <w:proofErr w:type="spellEnd"/>
      <w:r>
        <w:rPr>
          <w:rFonts w:ascii="Arial" w:hAnsi="Arial" w:cs="Arial"/>
          <w:sz w:val="15"/>
          <w:szCs w:val="15"/>
        </w:rPr>
        <w:t xml:space="preserve"> </w:t>
      </w:r>
      <w:proofErr w:type="spellStart"/>
      <w:r>
        <w:rPr>
          <w:rFonts w:ascii="Arial" w:hAnsi="Arial" w:cs="Arial"/>
          <w:sz w:val="15"/>
          <w:szCs w:val="15"/>
        </w:rPr>
        <w:t>ir</w:t>
      </w:r>
      <w:proofErr w:type="spellEnd"/>
      <w:r>
        <w:rPr>
          <w:rFonts w:ascii="Arial" w:hAnsi="Arial" w:cs="Arial"/>
          <w:sz w:val="15"/>
          <w:szCs w:val="15"/>
        </w:rPr>
        <w:t xml:space="preserve"> </w:t>
      </w:r>
      <w:proofErr w:type="spellStart"/>
      <w:r>
        <w:rPr>
          <w:rFonts w:ascii="Arial" w:hAnsi="Arial" w:cs="Arial"/>
          <w:sz w:val="15"/>
          <w:szCs w:val="15"/>
        </w:rPr>
        <w:t>turėti</w:t>
      </w:r>
      <w:proofErr w:type="spellEnd"/>
      <w:r>
        <w:rPr>
          <w:rFonts w:ascii="Arial" w:hAnsi="Arial" w:cs="Arial"/>
          <w:sz w:val="15"/>
          <w:szCs w:val="15"/>
        </w:rPr>
        <w:t xml:space="preserve"> </w:t>
      </w:r>
      <w:proofErr w:type="spellStart"/>
      <w:r>
        <w:rPr>
          <w:rFonts w:ascii="Arial" w:hAnsi="Arial" w:cs="Arial"/>
          <w:sz w:val="15"/>
          <w:szCs w:val="15"/>
        </w:rPr>
        <w:t>išduotą</w:t>
      </w:r>
      <w:proofErr w:type="spellEnd"/>
      <w:r>
        <w:rPr>
          <w:rFonts w:ascii="Arial" w:hAnsi="Arial" w:cs="Arial"/>
          <w:sz w:val="15"/>
          <w:szCs w:val="15"/>
        </w:rPr>
        <w:t xml:space="preserve"> </w:t>
      </w:r>
      <w:proofErr w:type="spellStart"/>
      <w:r>
        <w:rPr>
          <w:rFonts w:ascii="Arial" w:hAnsi="Arial" w:cs="Arial"/>
          <w:sz w:val="15"/>
          <w:szCs w:val="15"/>
        </w:rPr>
        <w:t>galiojančią</w:t>
      </w:r>
      <w:proofErr w:type="spellEnd"/>
      <w:r>
        <w:rPr>
          <w:rFonts w:ascii="Arial" w:hAnsi="Arial" w:cs="Arial"/>
          <w:sz w:val="15"/>
          <w:szCs w:val="15"/>
        </w:rPr>
        <w:t xml:space="preserve"> </w:t>
      </w:r>
      <w:proofErr w:type="spellStart"/>
      <w:r>
        <w:rPr>
          <w:rFonts w:ascii="Arial" w:hAnsi="Arial" w:cs="Arial"/>
          <w:sz w:val="15"/>
          <w:szCs w:val="15"/>
        </w:rPr>
        <w:t>licenciją</w:t>
      </w:r>
      <w:proofErr w:type="spellEnd"/>
      <w:r>
        <w:rPr>
          <w:rFonts w:ascii="Arial" w:hAnsi="Arial" w:cs="Arial"/>
          <w:sz w:val="15"/>
          <w:szCs w:val="15"/>
        </w:rPr>
        <w:t>.</w:t>
      </w:r>
    </w:p>
    <w:p w:rsidR="00000000" w:rsidRDefault="00295F1C">
      <w:pPr>
        <w:pStyle w:val="DefaultParagraphFont"/>
        <w:widowControl w:val="0"/>
        <w:autoSpaceDE w:val="0"/>
        <w:autoSpaceDN w:val="0"/>
        <w:adjustRightInd w:val="0"/>
        <w:spacing w:after="0" w:line="172"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b/>
          <w:bCs/>
          <w:sz w:val="15"/>
          <w:szCs w:val="15"/>
        </w:rPr>
        <w:t>Varžybų</w:t>
      </w:r>
      <w:proofErr w:type="spellEnd"/>
      <w:r>
        <w:rPr>
          <w:rFonts w:ascii="Arial" w:hAnsi="Arial" w:cs="Arial"/>
          <w:b/>
          <w:bCs/>
          <w:sz w:val="15"/>
          <w:szCs w:val="15"/>
        </w:rPr>
        <w:t xml:space="preserve"> </w:t>
      </w:r>
      <w:proofErr w:type="spellStart"/>
      <w:r>
        <w:rPr>
          <w:rFonts w:ascii="Arial" w:hAnsi="Arial" w:cs="Arial"/>
          <w:b/>
          <w:bCs/>
          <w:sz w:val="15"/>
          <w:szCs w:val="15"/>
        </w:rPr>
        <w:t>pavadinimas</w:t>
      </w:r>
      <w:proofErr w:type="spellEnd"/>
      <w:r>
        <w:rPr>
          <w:rFonts w:ascii="Arial" w:hAnsi="Arial" w:cs="Arial"/>
          <w:b/>
          <w:bCs/>
          <w:sz w:val="15"/>
          <w:szCs w:val="15"/>
        </w:rPr>
        <w:t xml:space="preserve"> </w:t>
      </w:r>
      <w:proofErr w:type="spellStart"/>
      <w:r>
        <w:rPr>
          <w:rFonts w:ascii="Arial" w:hAnsi="Arial" w:cs="Arial"/>
          <w:b/>
          <w:bCs/>
          <w:sz w:val="15"/>
          <w:szCs w:val="15"/>
        </w:rPr>
        <w:t>ir</w:t>
      </w:r>
      <w:proofErr w:type="spellEnd"/>
      <w:r>
        <w:rPr>
          <w:rFonts w:ascii="Arial" w:hAnsi="Arial" w:cs="Arial"/>
          <w:b/>
          <w:bCs/>
          <w:sz w:val="15"/>
          <w:szCs w:val="15"/>
        </w:rPr>
        <w:t xml:space="preserve"> </w:t>
      </w:r>
      <w:proofErr w:type="spellStart"/>
      <w:proofErr w:type="gramStart"/>
      <w:r>
        <w:rPr>
          <w:rFonts w:ascii="Arial" w:hAnsi="Arial" w:cs="Arial"/>
          <w:b/>
          <w:bCs/>
          <w:sz w:val="15"/>
          <w:szCs w:val="15"/>
        </w:rPr>
        <w:t>statusas</w:t>
      </w:r>
      <w:proofErr w:type="spellEnd"/>
      <w:r>
        <w:rPr>
          <w:rFonts w:ascii="Arial" w:hAnsi="Arial" w:cs="Arial"/>
          <w:b/>
          <w:bCs/>
          <w:sz w:val="15"/>
          <w:szCs w:val="15"/>
        </w:rPr>
        <w:t xml:space="preserve"> :</w:t>
      </w:r>
      <w:proofErr w:type="gramEnd"/>
    </w:p>
    <w:p w:rsidR="00000000" w:rsidRDefault="00295F1C">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000000" w:rsidRDefault="00C75D2A">
      <w:pPr>
        <w:pStyle w:val="DefaultParagraphFont"/>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sz w:val="15"/>
          <w:szCs w:val="15"/>
        </w:rPr>
        <w:t xml:space="preserve">2015 </w:t>
      </w:r>
      <w:proofErr w:type="spellStart"/>
      <w:r>
        <w:rPr>
          <w:rFonts w:ascii="Arial" w:hAnsi="Arial" w:cs="Arial"/>
          <w:sz w:val="15"/>
          <w:szCs w:val="15"/>
        </w:rPr>
        <w:t>metų</w:t>
      </w:r>
      <w:proofErr w:type="spellEnd"/>
      <w:r>
        <w:rPr>
          <w:rFonts w:ascii="Arial" w:hAnsi="Arial" w:cs="Arial"/>
          <w:sz w:val="15"/>
          <w:szCs w:val="15"/>
        </w:rPr>
        <w:t xml:space="preserve"> </w:t>
      </w:r>
      <w:proofErr w:type="spellStart"/>
      <w:r>
        <w:rPr>
          <w:rFonts w:ascii="Arial" w:hAnsi="Arial" w:cs="Arial"/>
          <w:sz w:val="15"/>
          <w:szCs w:val="15"/>
        </w:rPr>
        <w:t>Baltijos</w:t>
      </w:r>
      <w:proofErr w:type="spellEnd"/>
      <w:r>
        <w:rPr>
          <w:rFonts w:ascii="Arial" w:hAnsi="Arial" w:cs="Arial"/>
          <w:sz w:val="15"/>
          <w:szCs w:val="15"/>
        </w:rPr>
        <w:t xml:space="preserve"> </w:t>
      </w:r>
      <w:proofErr w:type="spellStart"/>
      <w:r>
        <w:rPr>
          <w:rFonts w:ascii="Arial" w:hAnsi="Arial" w:cs="Arial"/>
          <w:sz w:val="15"/>
          <w:szCs w:val="15"/>
        </w:rPr>
        <w:t>šalių</w:t>
      </w:r>
      <w:proofErr w:type="spellEnd"/>
      <w:r>
        <w:rPr>
          <w:rFonts w:ascii="Arial" w:hAnsi="Arial" w:cs="Arial"/>
          <w:sz w:val="15"/>
          <w:szCs w:val="15"/>
        </w:rPr>
        <w:t xml:space="preserve"> </w:t>
      </w:r>
      <w:proofErr w:type="spellStart"/>
      <w:r>
        <w:rPr>
          <w:rFonts w:ascii="Arial" w:hAnsi="Arial" w:cs="Arial"/>
          <w:sz w:val="15"/>
          <w:szCs w:val="15"/>
        </w:rPr>
        <w:t>komandų</w:t>
      </w:r>
      <w:proofErr w:type="spellEnd"/>
      <w:r>
        <w:rPr>
          <w:rFonts w:ascii="Arial" w:hAnsi="Arial" w:cs="Arial"/>
          <w:sz w:val="15"/>
          <w:szCs w:val="15"/>
        </w:rPr>
        <w:t xml:space="preserve"> </w:t>
      </w:r>
      <w:proofErr w:type="spellStart"/>
      <w:r>
        <w:rPr>
          <w:rFonts w:ascii="Arial" w:hAnsi="Arial" w:cs="Arial"/>
          <w:sz w:val="15"/>
          <w:szCs w:val="15"/>
        </w:rPr>
        <w:t>kovų</w:t>
      </w:r>
      <w:proofErr w:type="spellEnd"/>
      <w:r>
        <w:rPr>
          <w:rFonts w:ascii="Arial" w:hAnsi="Arial" w:cs="Arial"/>
          <w:sz w:val="15"/>
          <w:szCs w:val="15"/>
        </w:rPr>
        <w:t xml:space="preserve"> </w:t>
      </w:r>
      <w:proofErr w:type="spellStart"/>
      <w:r>
        <w:rPr>
          <w:rFonts w:ascii="Arial" w:hAnsi="Arial" w:cs="Arial"/>
          <w:sz w:val="15"/>
          <w:szCs w:val="15"/>
        </w:rPr>
        <w:t>čempinatas</w:t>
      </w:r>
      <w:proofErr w:type="spellEnd"/>
    </w:p>
    <w:p w:rsidR="00000000" w:rsidRDefault="00295F1C">
      <w:pPr>
        <w:pStyle w:val="DefaultParagraphFont"/>
        <w:widowControl w:val="0"/>
        <w:autoSpaceDE w:val="0"/>
        <w:autoSpaceDN w:val="0"/>
        <w:adjustRightInd w:val="0"/>
        <w:spacing w:after="0" w:line="30" w:lineRule="exact"/>
        <w:rPr>
          <w:rFonts w:ascii="Times New Roman" w:hAnsi="Times New Roman" w:cs="Times New Roman"/>
          <w:sz w:val="24"/>
          <w:szCs w:val="24"/>
        </w:rPr>
      </w:pPr>
    </w:p>
    <w:p w:rsidR="00000000" w:rsidRDefault="00C75D2A">
      <w:pPr>
        <w:pStyle w:val="DefaultParagraphFont"/>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proofErr w:type="spellStart"/>
      <w:r>
        <w:rPr>
          <w:rFonts w:ascii="Arial" w:hAnsi="Arial" w:cs="Arial"/>
          <w:sz w:val="15"/>
          <w:szCs w:val="15"/>
        </w:rPr>
        <w:t>Etapų</w:t>
      </w:r>
      <w:proofErr w:type="spellEnd"/>
      <w:r>
        <w:rPr>
          <w:rFonts w:ascii="Arial" w:hAnsi="Arial" w:cs="Arial"/>
          <w:sz w:val="15"/>
          <w:szCs w:val="15"/>
        </w:rPr>
        <w:t xml:space="preserve"> </w:t>
      </w:r>
      <w:proofErr w:type="spellStart"/>
      <w:r>
        <w:rPr>
          <w:rFonts w:ascii="Arial" w:hAnsi="Arial" w:cs="Arial"/>
          <w:sz w:val="15"/>
          <w:szCs w:val="15"/>
        </w:rPr>
        <w:t>metu</w:t>
      </w:r>
      <w:proofErr w:type="spellEnd"/>
      <w:r>
        <w:rPr>
          <w:rFonts w:ascii="Arial" w:hAnsi="Arial" w:cs="Arial"/>
          <w:sz w:val="15"/>
          <w:szCs w:val="15"/>
        </w:rPr>
        <w:t xml:space="preserve"> </w:t>
      </w:r>
      <w:proofErr w:type="spellStart"/>
      <w:r>
        <w:rPr>
          <w:rFonts w:ascii="Arial" w:hAnsi="Arial" w:cs="Arial"/>
          <w:sz w:val="15"/>
          <w:szCs w:val="15"/>
        </w:rPr>
        <w:t>gali</w:t>
      </w:r>
      <w:proofErr w:type="spellEnd"/>
      <w:r>
        <w:rPr>
          <w:rFonts w:ascii="Arial" w:hAnsi="Arial" w:cs="Arial"/>
          <w:sz w:val="15"/>
          <w:szCs w:val="15"/>
        </w:rPr>
        <w:t xml:space="preserve"> </w:t>
      </w:r>
      <w:proofErr w:type="spellStart"/>
      <w:r>
        <w:rPr>
          <w:rFonts w:ascii="Arial" w:hAnsi="Arial" w:cs="Arial"/>
          <w:sz w:val="15"/>
          <w:szCs w:val="15"/>
        </w:rPr>
        <w:t>vykti</w:t>
      </w:r>
      <w:proofErr w:type="spellEnd"/>
      <w:r>
        <w:rPr>
          <w:rFonts w:ascii="Arial" w:hAnsi="Arial" w:cs="Arial"/>
          <w:sz w:val="15"/>
          <w:szCs w:val="15"/>
        </w:rPr>
        <w:t xml:space="preserve"> </w:t>
      </w:r>
      <w:proofErr w:type="spellStart"/>
      <w:r>
        <w:rPr>
          <w:rFonts w:ascii="Arial" w:hAnsi="Arial" w:cs="Arial"/>
          <w:sz w:val="15"/>
          <w:szCs w:val="15"/>
        </w:rPr>
        <w:t>ir</w:t>
      </w:r>
      <w:proofErr w:type="spellEnd"/>
      <w:r>
        <w:rPr>
          <w:rFonts w:ascii="Arial" w:hAnsi="Arial" w:cs="Arial"/>
          <w:sz w:val="15"/>
          <w:szCs w:val="15"/>
        </w:rPr>
        <w:t xml:space="preserve"> </w:t>
      </w:r>
      <w:proofErr w:type="spellStart"/>
      <w:r>
        <w:rPr>
          <w:rFonts w:ascii="Arial" w:hAnsi="Arial" w:cs="Arial"/>
          <w:sz w:val="15"/>
          <w:szCs w:val="15"/>
        </w:rPr>
        <w:t>kitos</w:t>
      </w:r>
      <w:proofErr w:type="spellEnd"/>
      <w:r>
        <w:rPr>
          <w:rFonts w:ascii="Arial" w:hAnsi="Arial" w:cs="Arial"/>
          <w:sz w:val="15"/>
          <w:szCs w:val="15"/>
        </w:rPr>
        <w:t xml:space="preserve"> (</w:t>
      </w:r>
      <w:proofErr w:type="spellStart"/>
      <w:r>
        <w:rPr>
          <w:rFonts w:ascii="Arial" w:hAnsi="Arial" w:cs="Arial"/>
          <w:sz w:val="15"/>
          <w:szCs w:val="15"/>
        </w:rPr>
        <w:t>atskiros</w:t>
      </w:r>
      <w:proofErr w:type="spellEnd"/>
      <w:r>
        <w:rPr>
          <w:rFonts w:ascii="Arial" w:hAnsi="Arial" w:cs="Arial"/>
          <w:sz w:val="15"/>
          <w:szCs w:val="15"/>
        </w:rPr>
        <w:t xml:space="preserve">) </w:t>
      </w:r>
      <w:proofErr w:type="spellStart"/>
      <w:r>
        <w:rPr>
          <w:rFonts w:ascii="Arial" w:hAnsi="Arial" w:cs="Arial"/>
          <w:sz w:val="15"/>
          <w:szCs w:val="15"/>
        </w:rPr>
        <w:t>šalių</w:t>
      </w:r>
      <w:proofErr w:type="spellEnd"/>
      <w:r>
        <w:rPr>
          <w:rFonts w:ascii="Arial" w:hAnsi="Arial" w:cs="Arial"/>
          <w:sz w:val="15"/>
          <w:szCs w:val="15"/>
        </w:rPr>
        <w:t xml:space="preserve"> </w:t>
      </w:r>
      <w:proofErr w:type="spellStart"/>
      <w:r>
        <w:rPr>
          <w:rFonts w:ascii="Arial" w:hAnsi="Arial" w:cs="Arial"/>
          <w:sz w:val="15"/>
          <w:szCs w:val="15"/>
        </w:rPr>
        <w:t>įskaitos</w:t>
      </w:r>
      <w:proofErr w:type="spellEnd"/>
      <w:r>
        <w:rPr>
          <w:rFonts w:ascii="Arial" w:hAnsi="Arial" w:cs="Arial"/>
          <w:sz w:val="15"/>
          <w:szCs w:val="15"/>
        </w:rPr>
        <w:t xml:space="preserve">: </w:t>
      </w:r>
      <w:proofErr w:type="spellStart"/>
      <w:r>
        <w:rPr>
          <w:rFonts w:ascii="Arial" w:hAnsi="Arial" w:cs="Arial"/>
          <w:sz w:val="15"/>
          <w:szCs w:val="15"/>
        </w:rPr>
        <w:t>Lietuvos</w:t>
      </w:r>
      <w:proofErr w:type="spellEnd"/>
      <w:r>
        <w:rPr>
          <w:rFonts w:ascii="Arial" w:hAnsi="Arial" w:cs="Arial"/>
          <w:sz w:val="15"/>
          <w:szCs w:val="15"/>
        </w:rPr>
        <w:t xml:space="preserve">, </w:t>
      </w:r>
      <w:proofErr w:type="spellStart"/>
      <w:r>
        <w:rPr>
          <w:rFonts w:ascii="Arial" w:hAnsi="Arial" w:cs="Arial"/>
          <w:sz w:val="15"/>
          <w:szCs w:val="15"/>
        </w:rPr>
        <w:t>Latvijos</w:t>
      </w:r>
      <w:proofErr w:type="spellEnd"/>
      <w:r>
        <w:rPr>
          <w:rFonts w:ascii="Arial" w:hAnsi="Arial" w:cs="Arial"/>
          <w:sz w:val="15"/>
          <w:szCs w:val="15"/>
        </w:rPr>
        <w:t xml:space="preserve">, </w:t>
      </w:r>
      <w:proofErr w:type="spellStart"/>
      <w:r>
        <w:rPr>
          <w:rFonts w:ascii="Arial" w:hAnsi="Arial" w:cs="Arial"/>
          <w:sz w:val="15"/>
          <w:szCs w:val="15"/>
        </w:rPr>
        <w:t>Estijos</w:t>
      </w:r>
      <w:proofErr w:type="spellEnd"/>
      <w:r>
        <w:rPr>
          <w:rFonts w:ascii="Arial" w:hAnsi="Arial" w:cs="Arial"/>
          <w:sz w:val="15"/>
          <w:szCs w:val="15"/>
        </w:rPr>
        <w:t xml:space="preserve"> </w:t>
      </w:r>
      <w:proofErr w:type="spellStart"/>
      <w:r>
        <w:rPr>
          <w:rFonts w:ascii="Arial" w:hAnsi="Arial" w:cs="Arial"/>
          <w:sz w:val="15"/>
          <w:szCs w:val="15"/>
        </w:rPr>
        <w:t>šalių</w:t>
      </w:r>
      <w:proofErr w:type="spellEnd"/>
      <w:r>
        <w:rPr>
          <w:rFonts w:ascii="Arial" w:hAnsi="Arial" w:cs="Arial"/>
          <w:sz w:val="15"/>
          <w:szCs w:val="15"/>
        </w:rPr>
        <w:t xml:space="preserve"> </w:t>
      </w:r>
      <w:proofErr w:type="spellStart"/>
      <w:r>
        <w:rPr>
          <w:rFonts w:ascii="Arial" w:hAnsi="Arial" w:cs="Arial"/>
          <w:sz w:val="15"/>
          <w:szCs w:val="15"/>
        </w:rPr>
        <w:t>pavieniai</w:t>
      </w:r>
      <w:proofErr w:type="spellEnd"/>
      <w:r>
        <w:rPr>
          <w:rFonts w:ascii="Arial" w:hAnsi="Arial" w:cs="Arial"/>
          <w:sz w:val="15"/>
          <w:szCs w:val="15"/>
        </w:rPr>
        <w:t xml:space="preserve"> </w:t>
      </w:r>
      <w:proofErr w:type="spellStart"/>
      <w:r>
        <w:rPr>
          <w:rFonts w:ascii="Arial" w:hAnsi="Arial" w:cs="Arial"/>
          <w:sz w:val="15"/>
          <w:szCs w:val="15"/>
        </w:rPr>
        <w:t>čempionatų</w:t>
      </w:r>
      <w:proofErr w:type="spellEnd"/>
      <w:r>
        <w:rPr>
          <w:rFonts w:ascii="Arial" w:hAnsi="Arial" w:cs="Arial"/>
          <w:sz w:val="15"/>
          <w:szCs w:val="15"/>
        </w:rPr>
        <w:t xml:space="preserve"> </w:t>
      </w:r>
      <w:proofErr w:type="spellStart"/>
      <w:r>
        <w:rPr>
          <w:rFonts w:ascii="Arial" w:hAnsi="Arial" w:cs="Arial"/>
          <w:sz w:val="15"/>
          <w:szCs w:val="15"/>
        </w:rPr>
        <w:t>etapai</w:t>
      </w:r>
      <w:proofErr w:type="spellEnd"/>
      <w:r>
        <w:rPr>
          <w:rFonts w:ascii="Arial" w:hAnsi="Arial" w:cs="Arial"/>
          <w:sz w:val="15"/>
          <w:szCs w:val="15"/>
        </w:rPr>
        <w:t>.</w:t>
      </w:r>
    </w:p>
    <w:p w:rsidR="00000000" w:rsidRDefault="00295F1C">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000000" w:rsidRDefault="00295F1C">
      <w:pPr>
        <w:pStyle w:val="DefaultParagraphFont"/>
        <w:widowControl w:val="0"/>
        <w:overflowPunct w:val="0"/>
        <w:autoSpaceDE w:val="0"/>
        <w:autoSpaceDN w:val="0"/>
        <w:adjustRightInd w:val="0"/>
        <w:spacing w:after="0" w:line="226" w:lineRule="auto"/>
        <w:ind w:right="300"/>
        <w:jc w:val="both"/>
        <w:rPr>
          <w:rFonts w:ascii="Arial" w:hAnsi="Arial" w:cs="Arial"/>
          <w:sz w:val="15"/>
          <w:szCs w:val="15"/>
        </w:rPr>
      </w:pPr>
      <w:r>
        <w:rPr>
          <w:rFonts w:ascii="Arial" w:hAnsi="Arial" w:cs="Arial"/>
          <w:sz w:val="15"/>
          <w:szCs w:val="15"/>
        </w:rPr>
        <w:t xml:space="preserve">Tai </w:t>
      </w:r>
      <w:proofErr w:type="spellStart"/>
      <w:r>
        <w:rPr>
          <w:rFonts w:ascii="Arial" w:hAnsi="Arial" w:cs="Arial"/>
          <w:sz w:val="15"/>
          <w:szCs w:val="15"/>
        </w:rPr>
        <w:t>oficialios</w:t>
      </w:r>
      <w:proofErr w:type="spellEnd"/>
      <w:r>
        <w:rPr>
          <w:rFonts w:ascii="Arial" w:hAnsi="Arial" w:cs="Arial"/>
          <w:sz w:val="15"/>
          <w:szCs w:val="15"/>
        </w:rPr>
        <w:t xml:space="preserve"> </w:t>
      </w:r>
      <w:proofErr w:type="spellStart"/>
      <w:r>
        <w:rPr>
          <w:rFonts w:ascii="Arial" w:hAnsi="Arial" w:cs="Arial"/>
          <w:sz w:val="15"/>
          <w:szCs w:val="15"/>
        </w:rPr>
        <w:t>klasifikuojamos</w:t>
      </w:r>
      <w:proofErr w:type="spellEnd"/>
      <w:r>
        <w:rPr>
          <w:rFonts w:ascii="Arial" w:hAnsi="Arial" w:cs="Arial"/>
          <w:sz w:val="15"/>
          <w:szCs w:val="15"/>
        </w:rPr>
        <w:t xml:space="preserve"> </w:t>
      </w:r>
      <w:proofErr w:type="spellStart"/>
      <w:r>
        <w:rPr>
          <w:rFonts w:ascii="Arial" w:hAnsi="Arial" w:cs="Arial"/>
          <w:sz w:val="15"/>
          <w:szCs w:val="15"/>
        </w:rPr>
        <w:t>nacionalinės</w:t>
      </w:r>
      <w:proofErr w:type="spellEnd"/>
      <w:r>
        <w:rPr>
          <w:rFonts w:ascii="Arial" w:hAnsi="Arial" w:cs="Arial"/>
          <w:sz w:val="15"/>
          <w:szCs w:val="15"/>
        </w:rPr>
        <w:t xml:space="preserve"> </w:t>
      </w:r>
      <w:proofErr w:type="spellStart"/>
      <w:r>
        <w:rPr>
          <w:rFonts w:ascii="Arial" w:hAnsi="Arial" w:cs="Arial"/>
          <w:sz w:val="15"/>
          <w:szCs w:val="15"/>
        </w:rPr>
        <w:t>motociklų</w:t>
      </w:r>
      <w:proofErr w:type="spellEnd"/>
      <w:r>
        <w:rPr>
          <w:rFonts w:ascii="Arial" w:hAnsi="Arial" w:cs="Arial"/>
          <w:sz w:val="15"/>
          <w:szCs w:val="15"/>
        </w:rPr>
        <w:t xml:space="preserve"> </w:t>
      </w:r>
      <w:proofErr w:type="spellStart"/>
      <w:r>
        <w:rPr>
          <w:rFonts w:ascii="Arial" w:hAnsi="Arial" w:cs="Arial"/>
          <w:sz w:val="15"/>
          <w:szCs w:val="15"/>
        </w:rPr>
        <w:t>var</w:t>
      </w:r>
      <w:r>
        <w:rPr>
          <w:rFonts w:ascii="Arial" w:hAnsi="Arial" w:cs="Arial"/>
          <w:sz w:val="15"/>
          <w:szCs w:val="15"/>
        </w:rPr>
        <w:t>ţ</w:t>
      </w:r>
      <w:r w:rsidR="0048172D">
        <w:rPr>
          <w:rFonts w:ascii="Arial" w:hAnsi="Arial" w:cs="Arial"/>
          <w:sz w:val="15"/>
          <w:szCs w:val="15"/>
        </w:rPr>
        <w:t>ybos</w:t>
      </w:r>
      <w:proofErr w:type="spellEnd"/>
      <w:r w:rsidR="0048172D">
        <w:rPr>
          <w:rFonts w:ascii="Arial" w:hAnsi="Arial" w:cs="Arial"/>
          <w:sz w:val="15"/>
          <w:szCs w:val="15"/>
        </w:rPr>
        <w:t xml:space="preserve"> </w:t>
      </w:r>
      <w:proofErr w:type="spellStart"/>
      <w:r w:rsidR="0048172D">
        <w:rPr>
          <w:rFonts w:ascii="Arial" w:hAnsi="Arial" w:cs="Arial"/>
          <w:sz w:val="15"/>
          <w:szCs w:val="15"/>
        </w:rPr>
        <w:t>įtrauktos</w:t>
      </w:r>
      <w:proofErr w:type="spellEnd"/>
      <w:r w:rsidR="0048172D">
        <w:rPr>
          <w:rFonts w:ascii="Arial" w:hAnsi="Arial" w:cs="Arial"/>
          <w:sz w:val="15"/>
          <w:szCs w:val="15"/>
        </w:rPr>
        <w:t xml:space="preserve"> į 2015 </w:t>
      </w:r>
      <w:proofErr w:type="spellStart"/>
      <w:r w:rsidR="0048172D">
        <w:rPr>
          <w:rFonts w:ascii="Arial" w:hAnsi="Arial" w:cs="Arial"/>
          <w:sz w:val="15"/>
          <w:szCs w:val="15"/>
        </w:rPr>
        <w:t>metų</w:t>
      </w:r>
      <w:proofErr w:type="spellEnd"/>
      <w:r w:rsidR="0048172D">
        <w:rPr>
          <w:rFonts w:ascii="Arial" w:hAnsi="Arial" w:cs="Arial"/>
          <w:sz w:val="15"/>
          <w:szCs w:val="15"/>
        </w:rPr>
        <w:t xml:space="preserve"> </w:t>
      </w:r>
      <w:proofErr w:type="spellStart"/>
      <w:r w:rsidR="0048172D">
        <w:rPr>
          <w:rFonts w:ascii="Arial" w:hAnsi="Arial" w:cs="Arial"/>
          <w:sz w:val="15"/>
          <w:szCs w:val="15"/>
        </w:rPr>
        <w:t>Lietuvos</w:t>
      </w:r>
      <w:proofErr w:type="spellEnd"/>
      <w:r w:rsidR="0048172D">
        <w:rPr>
          <w:rFonts w:ascii="Arial" w:hAnsi="Arial" w:cs="Arial"/>
          <w:sz w:val="15"/>
          <w:szCs w:val="15"/>
        </w:rPr>
        <w:t>,</w:t>
      </w:r>
      <w:r>
        <w:rPr>
          <w:rFonts w:ascii="Arial" w:hAnsi="Arial" w:cs="Arial"/>
          <w:sz w:val="15"/>
          <w:szCs w:val="15"/>
        </w:rPr>
        <w:t xml:space="preserve"> </w:t>
      </w:r>
      <w:proofErr w:type="spellStart"/>
      <w:r>
        <w:rPr>
          <w:rFonts w:ascii="Arial" w:hAnsi="Arial" w:cs="Arial"/>
          <w:sz w:val="15"/>
          <w:szCs w:val="15"/>
        </w:rPr>
        <w:t>Latvijos</w:t>
      </w:r>
      <w:proofErr w:type="spellEnd"/>
      <w:r w:rsidR="0048172D">
        <w:rPr>
          <w:rFonts w:ascii="Arial" w:hAnsi="Arial" w:cs="Arial"/>
          <w:sz w:val="15"/>
          <w:szCs w:val="15"/>
        </w:rPr>
        <w:t xml:space="preserve"> </w:t>
      </w:r>
      <w:proofErr w:type="spellStart"/>
      <w:r w:rsidR="0048172D">
        <w:rPr>
          <w:rFonts w:ascii="Arial" w:hAnsi="Arial" w:cs="Arial"/>
          <w:sz w:val="15"/>
          <w:szCs w:val="15"/>
        </w:rPr>
        <w:t>ir</w:t>
      </w:r>
      <w:proofErr w:type="spellEnd"/>
      <w:r w:rsidR="0048172D">
        <w:rPr>
          <w:rFonts w:ascii="Arial" w:hAnsi="Arial" w:cs="Arial"/>
          <w:sz w:val="15"/>
          <w:szCs w:val="15"/>
        </w:rPr>
        <w:t xml:space="preserve"> </w:t>
      </w:r>
      <w:proofErr w:type="spellStart"/>
      <w:r w:rsidR="0048172D">
        <w:rPr>
          <w:rFonts w:ascii="Arial" w:hAnsi="Arial" w:cs="Arial"/>
          <w:sz w:val="15"/>
          <w:szCs w:val="15"/>
        </w:rPr>
        <w:t>Estijos</w:t>
      </w:r>
      <w:proofErr w:type="spellEnd"/>
      <w:r>
        <w:rPr>
          <w:rFonts w:ascii="Arial" w:hAnsi="Arial" w:cs="Arial"/>
          <w:sz w:val="15"/>
          <w:szCs w:val="15"/>
        </w:rPr>
        <w:t xml:space="preserve"> </w:t>
      </w:r>
      <w:proofErr w:type="spellStart"/>
      <w:r>
        <w:rPr>
          <w:rFonts w:ascii="Arial" w:hAnsi="Arial" w:cs="Arial"/>
          <w:sz w:val="15"/>
          <w:szCs w:val="15"/>
        </w:rPr>
        <w:t>motociklų</w:t>
      </w:r>
      <w:proofErr w:type="spellEnd"/>
      <w:r>
        <w:rPr>
          <w:rFonts w:ascii="Arial" w:hAnsi="Arial" w:cs="Arial"/>
          <w:sz w:val="15"/>
          <w:szCs w:val="15"/>
        </w:rPr>
        <w:t xml:space="preserve"> </w:t>
      </w:r>
      <w:proofErr w:type="spellStart"/>
      <w:r>
        <w:rPr>
          <w:rFonts w:ascii="Arial" w:hAnsi="Arial" w:cs="Arial"/>
          <w:sz w:val="15"/>
          <w:szCs w:val="15"/>
        </w:rPr>
        <w:t>sporto</w:t>
      </w:r>
      <w:proofErr w:type="spellEnd"/>
      <w:r>
        <w:rPr>
          <w:rFonts w:ascii="Arial" w:hAnsi="Arial" w:cs="Arial"/>
          <w:sz w:val="15"/>
          <w:szCs w:val="15"/>
        </w:rPr>
        <w:t xml:space="preserve"> </w:t>
      </w:r>
      <w:proofErr w:type="spellStart"/>
      <w:r>
        <w:rPr>
          <w:rFonts w:ascii="Arial" w:hAnsi="Arial" w:cs="Arial"/>
          <w:sz w:val="15"/>
          <w:szCs w:val="15"/>
        </w:rPr>
        <w:t>federa</w:t>
      </w:r>
      <w:r>
        <w:rPr>
          <w:rFonts w:ascii="Arial" w:hAnsi="Arial" w:cs="Arial"/>
          <w:sz w:val="15"/>
          <w:szCs w:val="15"/>
        </w:rPr>
        <w:t>cijos</w:t>
      </w:r>
      <w:proofErr w:type="spellEnd"/>
      <w:r>
        <w:rPr>
          <w:rFonts w:ascii="Arial" w:hAnsi="Arial" w:cs="Arial"/>
          <w:sz w:val="15"/>
          <w:szCs w:val="15"/>
        </w:rPr>
        <w:t xml:space="preserve"> </w:t>
      </w:r>
      <w:proofErr w:type="spellStart"/>
      <w:r>
        <w:rPr>
          <w:rFonts w:ascii="Arial" w:hAnsi="Arial" w:cs="Arial"/>
          <w:sz w:val="15"/>
          <w:szCs w:val="15"/>
        </w:rPr>
        <w:t>sporto</w:t>
      </w:r>
      <w:proofErr w:type="spellEnd"/>
      <w:r>
        <w:rPr>
          <w:rFonts w:ascii="Arial" w:hAnsi="Arial" w:cs="Arial"/>
          <w:sz w:val="15"/>
          <w:szCs w:val="15"/>
        </w:rPr>
        <w:t xml:space="preserve"> </w:t>
      </w:r>
      <w:proofErr w:type="spellStart"/>
      <w:r>
        <w:rPr>
          <w:rFonts w:ascii="Arial" w:hAnsi="Arial" w:cs="Arial"/>
          <w:sz w:val="15"/>
          <w:szCs w:val="15"/>
        </w:rPr>
        <w:t>var</w:t>
      </w:r>
      <w:r>
        <w:rPr>
          <w:rFonts w:ascii="Arial" w:hAnsi="Arial" w:cs="Arial"/>
          <w:sz w:val="15"/>
          <w:szCs w:val="15"/>
        </w:rPr>
        <w:t>ţ</w:t>
      </w:r>
      <w:r>
        <w:rPr>
          <w:rFonts w:ascii="Arial" w:hAnsi="Arial" w:cs="Arial"/>
          <w:sz w:val="15"/>
          <w:szCs w:val="15"/>
        </w:rPr>
        <w:t>ybų</w:t>
      </w:r>
      <w:proofErr w:type="spellEnd"/>
      <w:r>
        <w:rPr>
          <w:rFonts w:ascii="Arial" w:hAnsi="Arial" w:cs="Arial"/>
          <w:sz w:val="15"/>
          <w:szCs w:val="15"/>
        </w:rPr>
        <w:t xml:space="preserve"> </w:t>
      </w:r>
      <w:proofErr w:type="spellStart"/>
      <w:r>
        <w:rPr>
          <w:rFonts w:ascii="Arial" w:hAnsi="Arial" w:cs="Arial"/>
          <w:sz w:val="15"/>
          <w:szCs w:val="15"/>
        </w:rPr>
        <w:t>kalendorių</w:t>
      </w:r>
      <w:proofErr w:type="spellEnd"/>
      <w:r>
        <w:rPr>
          <w:rFonts w:ascii="Arial" w:hAnsi="Arial" w:cs="Arial"/>
          <w:sz w:val="15"/>
          <w:szCs w:val="15"/>
        </w:rPr>
        <w:t>.</w:t>
      </w:r>
    </w:p>
    <w:p w:rsidR="0014041F" w:rsidRDefault="0014041F">
      <w:pPr>
        <w:pStyle w:val="DefaultParagraphFont"/>
        <w:widowControl w:val="0"/>
        <w:overflowPunct w:val="0"/>
        <w:autoSpaceDE w:val="0"/>
        <w:autoSpaceDN w:val="0"/>
        <w:adjustRightInd w:val="0"/>
        <w:spacing w:after="0" w:line="226" w:lineRule="auto"/>
        <w:ind w:right="300"/>
        <w:jc w:val="both"/>
        <w:rPr>
          <w:rFonts w:ascii="Arial" w:hAnsi="Arial" w:cs="Arial"/>
          <w:sz w:val="15"/>
          <w:szCs w:val="15"/>
        </w:rPr>
      </w:pPr>
    </w:p>
    <w:p w:rsidR="0014041F" w:rsidRDefault="0014041F">
      <w:pPr>
        <w:pStyle w:val="DefaultParagraphFont"/>
        <w:widowControl w:val="0"/>
        <w:overflowPunct w:val="0"/>
        <w:autoSpaceDE w:val="0"/>
        <w:autoSpaceDN w:val="0"/>
        <w:adjustRightInd w:val="0"/>
        <w:spacing w:after="0" w:line="226" w:lineRule="auto"/>
        <w:ind w:right="300"/>
        <w:jc w:val="both"/>
        <w:rPr>
          <w:rFonts w:ascii="Arial" w:hAnsi="Arial" w:cs="Arial"/>
          <w:sz w:val="15"/>
          <w:szCs w:val="15"/>
        </w:rPr>
      </w:pPr>
      <w:proofErr w:type="spellStart"/>
      <w:r>
        <w:rPr>
          <w:rFonts w:ascii="Arial" w:hAnsi="Arial" w:cs="Arial"/>
          <w:sz w:val="15"/>
          <w:szCs w:val="15"/>
        </w:rPr>
        <w:t>Etapų</w:t>
      </w:r>
      <w:proofErr w:type="spellEnd"/>
      <w:r>
        <w:rPr>
          <w:rFonts w:ascii="Arial" w:hAnsi="Arial" w:cs="Arial"/>
          <w:sz w:val="15"/>
          <w:szCs w:val="15"/>
        </w:rPr>
        <w:t xml:space="preserve"> </w:t>
      </w:r>
      <w:proofErr w:type="spellStart"/>
      <w:r>
        <w:rPr>
          <w:rFonts w:ascii="Arial" w:hAnsi="Arial" w:cs="Arial"/>
          <w:sz w:val="15"/>
          <w:szCs w:val="15"/>
        </w:rPr>
        <w:t>datos</w:t>
      </w:r>
      <w:proofErr w:type="spellEnd"/>
      <w:r>
        <w:rPr>
          <w:rFonts w:ascii="Arial" w:hAnsi="Arial" w:cs="Arial"/>
          <w:sz w:val="15"/>
          <w:szCs w:val="15"/>
        </w:rPr>
        <w:t>:</w:t>
      </w:r>
    </w:p>
    <w:p w:rsidR="0014041F" w:rsidRPr="0005737C" w:rsidRDefault="0014041F" w:rsidP="0014041F">
      <w:pPr>
        <w:pStyle w:val="DefaultParagraphFont"/>
        <w:widowControl w:val="0"/>
        <w:numPr>
          <w:ilvl w:val="0"/>
          <w:numId w:val="3"/>
        </w:numPr>
        <w:overflowPunct w:val="0"/>
        <w:autoSpaceDE w:val="0"/>
        <w:autoSpaceDN w:val="0"/>
        <w:adjustRightInd w:val="0"/>
        <w:spacing w:after="0" w:line="226" w:lineRule="auto"/>
        <w:ind w:right="300"/>
        <w:jc w:val="both"/>
        <w:rPr>
          <w:rFonts w:ascii="Arial" w:hAnsi="Arial" w:cs="Arial"/>
          <w:sz w:val="15"/>
          <w:szCs w:val="15"/>
        </w:rPr>
      </w:pPr>
      <w:r w:rsidRPr="0005737C">
        <w:rPr>
          <w:rFonts w:ascii="Arial" w:hAnsi="Arial" w:cs="Arial"/>
          <w:sz w:val="15"/>
          <w:szCs w:val="15"/>
        </w:rPr>
        <w:t>2015-05-30</w:t>
      </w:r>
    </w:p>
    <w:p w:rsidR="0014041F" w:rsidRPr="0005737C" w:rsidRDefault="0014041F" w:rsidP="0014041F">
      <w:pPr>
        <w:pStyle w:val="DefaultParagraphFont"/>
        <w:widowControl w:val="0"/>
        <w:numPr>
          <w:ilvl w:val="0"/>
          <w:numId w:val="3"/>
        </w:numPr>
        <w:overflowPunct w:val="0"/>
        <w:autoSpaceDE w:val="0"/>
        <w:autoSpaceDN w:val="0"/>
        <w:adjustRightInd w:val="0"/>
        <w:spacing w:after="0" w:line="226" w:lineRule="auto"/>
        <w:ind w:right="300"/>
        <w:jc w:val="both"/>
        <w:rPr>
          <w:rFonts w:ascii="Arial" w:hAnsi="Arial" w:cs="Arial"/>
          <w:sz w:val="15"/>
          <w:szCs w:val="15"/>
        </w:rPr>
      </w:pPr>
      <w:r w:rsidRPr="0005737C">
        <w:rPr>
          <w:rFonts w:ascii="Arial" w:hAnsi="Arial" w:cs="Arial"/>
          <w:sz w:val="15"/>
          <w:szCs w:val="15"/>
        </w:rPr>
        <w:t>2015-06-20</w:t>
      </w:r>
    </w:p>
    <w:p w:rsidR="0014041F" w:rsidRPr="0005737C" w:rsidRDefault="0005737C" w:rsidP="0014041F">
      <w:pPr>
        <w:pStyle w:val="DefaultParagraphFont"/>
        <w:widowControl w:val="0"/>
        <w:numPr>
          <w:ilvl w:val="0"/>
          <w:numId w:val="3"/>
        </w:numPr>
        <w:overflowPunct w:val="0"/>
        <w:autoSpaceDE w:val="0"/>
        <w:autoSpaceDN w:val="0"/>
        <w:adjustRightInd w:val="0"/>
        <w:spacing w:after="0" w:line="226" w:lineRule="auto"/>
        <w:ind w:right="300"/>
        <w:jc w:val="both"/>
        <w:rPr>
          <w:rFonts w:ascii="Arial" w:hAnsi="Arial" w:cs="Arial"/>
          <w:sz w:val="15"/>
          <w:szCs w:val="15"/>
        </w:rPr>
      </w:pPr>
      <w:r w:rsidRPr="0005737C">
        <w:rPr>
          <w:rFonts w:ascii="Arial" w:hAnsi="Arial" w:cs="Arial"/>
          <w:sz w:val="15"/>
          <w:szCs w:val="15"/>
        </w:rPr>
        <w:t>2015-08-01</w:t>
      </w:r>
    </w:p>
    <w:p w:rsidR="00000000" w:rsidRDefault="00295F1C">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 xml:space="preserve">2 </w:t>
      </w:r>
      <w:proofErr w:type="spellStart"/>
      <w:r>
        <w:rPr>
          <w:rFonts w:ascii="Arial" w:hAnsi="Arial" w:cs="Arial"/>
          <w:b/>
          <w:bCs/>
          <w:sz w:val="15"/>
          <w:szCs w:val="15"/>
        </w:rPr>
        <w:t>Straipsnis</w:t>
      </w:r>
      <w:proofErr w:type="spellEnd"/>
      <w:r>
        <w:rPr>
          <w:rFonts w:ascii="Arial" w:hAnsi="Arial" w:cs="Arial"/>
          <w:b/>
          <w:bCs/>
          <w:sz w:val="15"/>
          <w:szCs w:val="15"/>
        </w:rPr>
        <w:t xml:space="preserve"> – INFORMACIJA APIE VARŽYBAS</w:t>
      </w:r>
    </w:p>
    <w:p w:rsidR="00000000" w:rsidRDefault="00295F1C">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 xml:space="preserve">2.1 </w:t>
      </w:r>
      <w:proofErr w:type="spellStart"/>
      <w:r>
        <w:rPr>
          <w:rFonts w:ascii="Arial" w:hAnsi="Arial" w:cs="Arial"/>
          <w:b/>
          <w:bCs/>
          <w:sz w:val="15"/>
          <w:szCs w:val="15"/>
        </w:rPr>
        <w:t>Trasa</w:t>
      </w:r>
      <w:proofErr w:type="spellEnd"/>
    </w:p>
    <w:p w:rsidR="00000000" w:rsidRDefault="00295F1C">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48172D" w:rsidRDefault="0005737C">
      <w:pPr>
        <w:pStyle w:val="DefaultParagraphFont"/>
        <w:widowControl w:val="0"/>
        <w:overflowPunct w:val="0"/>
        <w:autoSpaceDE w:val="0"/>
        <w:autoSpaceDN w:val="0"/>
        <w:adjustRightInd w:val="0"/>
        <w:spacing w:after="0" w:line="218" w:lineRule="auto"/>
        <w:ind w:right="1320"/>
        <w:rPr>
          <w:rFonts w:ascii="Arial" w:hAnsi="Arial" w:cs="Arial"/>
          <w:sz w:val="15"/>
          <w:szCs w:val="15"/>
        </w:rPr>
      </w:pPr>
      <w:proofErr w:type="spellStart"/>
      <w:r>
        <w:rPr>
          <w:rFonts w:ascii="Arial" w:hAnsi="Arial" w:cs="Arial"/>
          <w:sz w:val="15"/>
          <w:szCs w:val="15"/>
        </w:rPr>
        <w:t>Adresas</w:t>
      </w:r>
      <w:proofErr w:type="spellEnd"/>
      <w:r>
        <w:rPr>
          <w:rFonts w:ascii="Arial" w:hAnsi="Arial" w:cs="Arial"/>
          <w:sz w:val="15"/>
          <w:szCs w:val="15"/>
        </w:rPr>
        <w:t xml:space="preserve">: </w:t>
      </w:r>
      <w:proofErr w:type="spellStart"/>
      <w:r w:rsidR="0048172D" w:rsidRPr="0048172D">
        <w:rPr>
          <w:rFonts w:ascii="Arial" w:hAnsi="Arial" w:cs="Arial"/>
          <w:sz w:val="15"/>
          <w:szCs w:val="15"/>
        </w:rPr>
        <w:t>Audru</w:t>
      </w:r>
      <w:proofErr w:type="spellEnd"/>
      <w:r w:rsidR="0048172D" w:rsidRPr="0048172D">
        <w:rPr>
          <w:rFonts w:ascii="Arial" w:hAnsi="Arial" w:cs="Arial"/>
          <w:sz w:val="15"/>
          <w:szCs w:val="15"/>
        </w:rPr>
        <w:t xml:space="preserve"> </w:t>
      </w:r>
      <w:proofErr w:type="spellStart"/>
      <w:r w:rsidR="0048172D" w:rsidRPr="0048172D">
        <w:rPr>
          <w:rFonts w:ascii="Arial" w:hAnsi="Arial" w:cs="Arial"/>
          <w:sz w:val="15"/>
          <w:szCs w:val="15"/>
        </w:rPr>
        <w:t>ringrada</w:t>
      </w:r>
      <w:proofErr w:type="spellEnd"/>
      <w:r w:rsidR="0048172D" w:rsidRPr="0048172D">
        <w:rPr>
          <w:rFonts w:ascii="Arial" w:hAnsi="Arial" w:cs="Arial"/>
          <w:sz w:val="15"/>
          <w:szCs w:val="15"/>
        </w:rPr>
        <w:t xml:space="preserve">, </w:t>
      </w:r>
      <w:proofErr w:type="spellStart"/>
      <w:r w:rsidR="0048172D" w:rsidRPr="0048172D">
        <w:rPr>
          <w:rFonts w:ascii="Arial" w:hAnsi="Arial" w:cs="Arial"/>
          <w:sz w:val="15"/>
          <w:szCs w:val="15"/>
        </w:rPr>
        <w:t>Papsaare</w:t>
      </w:r>
      <w:proofErr w:type="spellEnd"/>
      <w:r w:rsidR="0048172D" w:rsidRPr="0048172D">
        <w:rPr>
          <w:rFonts w:ascii="Arial" w:hAnsi="Arial" w:cs="Arial"/>
          <w:sz w:val="15"/>
          <w:szCs w:val="15"/>
        </w:rPr>
        <w:t xml:space="preserve"> </w:t>
      </w:r>
      <w:proofErr w:type="spellStart"/>
      <w:r w:rsidR="0048172D" w:rsidRPr="0048172D">
        <w:rPr>
          <w:rFonts w:ascii="Arial" w:hAnsi="Arial" w:cs="Arial"/>
          <w:sz w:val="15"/>
          <w:szCs w:val="15"/>
        </w:rPr>
        <w:t>küla</w:t>
      </w:r>
      <w:proofErr w:type="spellEnd"/>
      <w:r w:rsidR="0048172D" w:rsidRPr="0048172D">
        <w:rPr>
          <w:rFonts w:ascii="Arial" w:hAnsi="Arial" w:cs="Arial"/>
          <w:sz w:val="15"/>
          <w:szCs w:val="15"/>
        </w:rPr>
        <w:t xml:space="preserve">, </w:t>
      </w:r>
      <w:proofErr w:type="spellStart"/>
      <w:r w:rsidR="0048172D" w:rsidRPr="0048172D">
        <w:rPr>
          <w:rFonts w:ascii="Arial" w:hAnsi="Arial" w:cs="Arial"/>
          <w:sz w:val="15"/>
          <w:szCs w:val="15"/>
        </w:rPr>
        <w:t>Aud</w:t>
      </w:r>
      <w:r w:rsidR="0048172D">
        <w:rPr>
          <w:rFonts w:ascii="Arial" w:hAnsi="Arial" w:cs="Arial"/>
          <w:sz w:val="15"/>
          <w:szCs w:val="15"/>
        </w:rPr>
        <w:t>ru</w:t>
      </w:r>
      <w:proofErr w:type="spellEnd"/>
      <w:r w:rsidR="0048172D">
        <w:rPr>
          <w:rFonts w:ascii="Arial" w:hAnsi="Arial" w:cs="Arial"/>
          <w:sz w:val="15"/>
          <w:szCs w:val="15"/>
        </w:rPr>
        <w:t xml:space="preserve"> </w:t>
      </w:r>
      <w:proofErr w:type="spellStart"/>
      <w:r w:rsidR="0048172D">
        <w:rPr>
          <w:rFonts w:ascii="Arial" w:hAnsi="Arial" w:cs="Arial"/>
          <w:sz w:val="15"/>
          <w:szCs w:val="15"/>
        </w:rPr>
        <w:t>vald</w:t>
      </w:r>
      <w:proofErr w:type="spellEnd"/>
      <w:r w:rsidR="0048172D">
        <w:rPr>
          <w:rFonts w:ascii="Arial" w:hAnsi="Arial" w:cs="Arial"/>
          <w:sz w:val="15"/>
          <w:szCs w:val="15"/>
        </w:rPr>
        <w:t xml:space="preserve"> 88137, </w:t>
      </w:r>
      <w:proofErr w:type="spellStart"/>
      <w:r w:rsidR="0048172D">
        <w:rPr>
          <w:rFonts w:ascii="Arial" w:hAnsi="Arial" w:cs="Arial"/>
          <w:sz w:val="15"/>
          <w:szCs w:val="15"/>
        </w:rPr>
        <w:t>Pärnumaa</w:t>
      </w:r>
      <w:proofErr w:type="spellEnd"/>
      <w:r w:rsidR="0048172D">
        <w:rPr>
          <w:rFonts w:ascii="Arial" w:hAnsi="Arial" w:cs="Arial"/>
          <w:sz w:val="15"/>
          <w:szCs w:val="15"/>
        </w:rPr>
        <w:t xml:space="preserve">, </w:t>
      </w:r>
      <w:proofErr w:type="spellStart"/>
      <w:r w:rsidR="0048172D">
        <w:rPr>
          <w:rFonts w:ascii="Arial" w:hAnsi="Arial" w:cs="Arial"/>
          <w:sz w:val="15"/>
          <w:szCs w:val="15"/>
        </w:rPr>
        <w:t>Estija</w:t>
      </w:r>
    </w:p>
    <w:p w:rsidR="00000000" w:rsidRDefault="00295F1C" w:rsidP="0048172D">
      <w:pPr>
        <w:pStyle w:val="DefaultParagraphFont"/>
        <w:widowControl w:val="0"/>
        <w:overflowPunct w:val="0"/>
        <w:autoSpaceDE w:val="0"/>
        <w:autoSpaceDN w:val="0"/>
        <w:adjustRightInd w:val="0"/>
        <w:spacing w:after="0" w:line="218" w:lineRule="auto"/>
        <w:ind w:right="1320"/>
        <w:rPr>
          <w:rFonts w:ascii="Arial" w:hAnsi="Arial" w:cs="Arial"/>
          <w:sz w:val="15"/>
          <w:szCs w:val="15"/>
        </w:rPr>
      </w:pPr>
      <w:r>
        <w:rPr>
          <w:rFonts w:ascii="Arial" w:hAnsi="Arial" w:cs="Arial"/>
          <w:sz w:val="15"/>
          <w:szCs w:val="15"/>
        </w:rPr>
        <w:t>Tinklalapis</w:t>
      </w:r>
      <w:proofErr w:type="spellEnd"/>
      <w:r>
        <w:rPr>
          <w:rFonts w:ascii="Arial" w:hAnsi="Arial" w:cs="Arial"/>
          <w:sz w:val="15"/>
          <w:szCs w:val="15"/>
        </w:rPr>
        <w:t xml:space="preserve">: </w:t>
      </w:r>
      <w:hyperlink r:id="rId10" w:history="1">
        <w:r w:rsidR="003D2949" w:rsidRPr="004D1B47">
          <w:rPr>
            <w:rStyle w:val="Hyperlink"/>
            <w:rFonts w:ascii="Arial" w:hAnsi="Arial" w:cs="Arial"/>
            <w:sz w:val="15"/>
            <w:szCs w:val="15"/>
          </w:rPr>
          <w:t>http://www.auto24ring.ee</w:t>
        </w:r>
      </w:hyperlink>
    </w:p>
    <w:p w:rsidR="00000000" w:rsidRPr="0048172D" w:rsidRDefault="0048172D">
      <w:pPr>
        <w:pStyle w:val="DefaultParagraphFont"/>
        <w:widowControl w:val="0"/>
        <w:autoSpaceDE w:val="0"/>
        <w:autoSpaceDN w:val="0"/>
        <w:adjustRightInd w:val="0"/>
        <w:spacing w:after="0" w:line="171" w:lineRule="exact"/>
        <w:rPr>
          <w:rFonts w:ascii="Arial" w:hAnsi="Arial" w:cs="Arial"/>
          <w:sz w:val="15"/>
          <w:szCs w:val="15"/>
        </w:rPr>
      </w:pPr>
      <w:proofErr w:type="spellStart"/>
      <w:r w:rsidRPr="0048172D">
        <w:rPr>
          <w:rFonts w:ascii="Arial" w:hAnsi="Arial" w:cs="Arial"/>
          <w:sz w:val="15"/>
          <w:szCs w:val="15"/>
        </w:rPr>
        <w:t>Koordinatės</w:t>
      </w:r>
      <w:proofErr w:type="spellEnd"/>
      <w:r w:rsidRPr="0048172D">
        <w:rPr>
          <w:rFonts w:ascii="Arial" w:hAnsi="Arial" w:cs="Arial"/>
          <w:sz w:val="15"/>
          <w:szCs w:val="15"/>
        </w:rPr>
        <w:t xml:space="preserve">: </w:t>
      </w:r>
      <w:hyperlink r:id="rId11" w:history="1">
        <w:r w:rsidRPr="0048172D">
          <w:rPr>
            <w:rStyle w:val="Hyperlink"/>
            <w:rFonts w:ascii="Arial" w:hAnsi="Arial" w:cs="Arial"/>
            <w:sz w:val="15"/>
            <w:szCs w:val="15"/>
          </w:rPr>
          <w:t>58°24′16″N 24°27′00″E</w:t>
        </w:r>
      </w:hyperlink>
    </w:p>
    <w:p w:rsidR="00000000" w:rsidRDefault="0048172D">
      <w:pPr>
        <w:pStyle w:val="DefaultParagraphFont"/>
        <w:widowControl w:val="0"/>
        <w:autoSpaceDE w:val="0"/>
        <w:autoSpaceDN w:val="0"/>
        <w:adjustRightInd w:val="0"/>
        <w:spacing w:after="0" w:line="239" w:lineRule="auto"/>
        <w:ind w:left="20"/>
        <w:rPr>
          <w:rFonts w:ascii="Times New Roman" w:hAnsi="Times New Roman" w:cs="Times New Roman"/>
          <w:sz w:val="24"/>
          <w:szCs w:val="24"/>
        </w:rPr>
      </w:pPr>
      <w:proofErr w:type="spellStart"/>
      <w:r>
        <w:rPr>
          <w:rFonts w:ascii="Arial" w:hAnsi="Arial" w:cs="Arial"/>
          <w:sz w:val="15"/>
          <w:szCs w:val="15"/>
        </w:rPr>
        <w:t>Trasos</w:t>
      </w:r>
      <w:proofErr w:type="spellEnd"/>
      <w:r>
        <w:rPr>
          <w:rFonts w:ascii="Arial" w:hAnsi="Arial" w:cs="Arial"/>
          <w:sz w:val="15"/>
          <w:szCs w:val="15"/>
        </w:rPr>
        <w:t xml:space="preserve"> </w:t>
      </w:r>
      <w:proofErr w:type="spellStart"/>
      <w:proofErr w:type="gramStart"/>
      <w:r>
        <w:rPr>
          <w:rFonts w:ascii="Arial" w:hAnsi="Arial" w:cs="Arial"/>
          <w:sz w:val="15"/>
          <w:szCs w:val="15"/>
        </w:rPr>
        <w:t>ilgis</w:t>
      </w:r>
      <w:proofErr w:type="spellEnd"/>
      <w:r w:rsidR="00425AE9">
        <w:rPr>
          <w:rFonts w:ascii="Arial" w:hAnsi="Arial" w:cs="Arial"/>
          <w:sz w:val="15"/>
          <w:szCs w:val="15"/>
        </w:rPr>
        <w:t xml:space="preserve"> :</w:t>
      </w:r>
      <w:proofErr w:type="gramEnd"/>
      <w:r w:rsidR="00425AE9">
        <w:rPr>
          <w:rFonts w:ascii="Arial" w:hAnsi="Arial" w:cs="Arial"/>
          <w:sz w:val="15"/>
          <w:szCs w:val="15"/>
        </w:rPr>
        <w:t xml:space="preserve">   3200</w:t>
      </w:r>
      <w:r>
        <w:rPr>
          <w:rFonts w:ascii="Arial" w:hAnsi="Arial" w:cs="Arial"/>
          <w:sz w:val="15"/>
          <w:szCs w:val="15"/>
        </w:rPr>
        <w:t xml:space="preserve"> m.</w:t>
      </w:r>
    </w:p>
    <w:p w:rsidR="00000000" w:rsidRDefault="00295F1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295F1C" w:rsidP="00425AE9">
      <w:pPr>
        <w:pStyle w:val="DefaultParagraphFont"/>
        <w:widowControl w:val="0"/>
        <w:autoSpaceDE w:val="0"/>
        <w:autoSpaceDN w:val="0"/>
        <w:adjustRightInd w:val="0"/>
        <w:spacing w:after="0" w:line="239" w:lineRule="auto"/>
        <w:ind w:left="20"/>
        <w:rPr>
          <w:rFonts w:ascii="Times New Roman" w:hAnsi="Times New Roman" w:cs="Times New Roman"/>
          <w:sz w:val="24"/>
          <w:szCs w:val="24"/>
        </w:rPr>
      </w:pPr>
      <w:proofErr w:type="spellStart"/>
      <w:r>
        <w:rPr>
          <w:rFonts w:ascii="Arial" w:hAnsi="Arial" w:cs="Arial"/>
          <w:sz w:val="15"/>
          <w:szCs w:val="15"/>
        </w:rPr>
        <w:t>Va</w:t>
      </w:r>
      <w:r w:rsidR="003D2949">
        <w:rPr>
          <w:rFonts w:ascii="Arial" w:hAnsi="Arial" w:cs="Arial"/>
          <w:sz w:val="15"/>
          <w:szCs w:val="15"/>
        </w:rPr>
        <w:t>ž</w:t>
      </w:r>
      <w:r>
        <w:rPr>
          <w:rFonts w:ascii="Arial" w:hAnsi="Arial" w:cs="Arial"/>
          <w:sz w:val="15"/>
          <w:szCs w:val="15"/>
        </w:rPr>
        <w:t>iavimo</w:t>
      </w:r>
      <w:proofErr w:type="spellEnd"/>
      <w:r>
        <w:rPr>
          <w:rFonts w:ascii="Arial" w:hAnsi="Arial" w:cs="Arial"/>
          <w:sz w:val="15"/>
          <w:szCs w:val="15"/>
        </w:rPr>
        <w:t xml:space="preserve"> </w:t>
      </w:r>
      <w:proofErr w:type="spellStart"/>
      <w:proofErr w:type="gramStart"/>
      <w:r>
        <w:rPr>
          <w:rFonts w:ascii="Arial" w:hAnsi="Arial" w:cs="Arial"/>
          <w:sz w:val="15"/>
          <w:szCs w:val="15"/>
        </w:rPr>
        <w:t>kryptis</w:t>
      </w:r>
      <w:proofErr w:type="spellEnd"/>
      <w:r>
        <w:rPr>
          <w:rFonts w:ascii="Arial" w:hAnsi="Arial" w:cs="Arial"/>
          <w:sz w:val="15"/>
          <w:szCs w:val="15"/>
        </w:rPr>
        <w:t xml:space="preserve"> :</w:t>
      </w:r>
      <w:proofErr w:type="gramEnd"/>
      <w:r>
        <w:rPr>
          <w:rFonts w:ascii="Arial" w:hAnsi="Arial" w:cs="Arial"/>
          <w:sz w:val="15"/>
          <w:szCs w:val="15"/>
        </w:rPr>
        <w:t xml:space="preserve">    </w:t>
      </w:r>
      <w:proofErr w:type="spellStart"/>
      <w:r>
        <w:rPr>
          <w:rFonts w:ascii="Arial" w:hAnsi="Arial" w:cs="Arial"/>
          <w:sz w:val="15"/>
          <w:szCs w:val="15"/>
        </w:rPr>
        <w:t>prieš</w:t>
      </w:r>
      <w:proofErr w:type="spellEnd"/>
      <w:r>
        <w:rPr>
          <w:rFonts w:ascii="Arial" w:hAnsi="Arial" w:cs="Arial"/>
          <w:sz w:val="15"/>
          <w:szCs w:val="15"/>
        </w:rPr>
        <w:t xml:space="preserve"> </w:t>
      </w:r>
      <w:proofErr w:type="spellStart"/>
      <w:r>
        <w:rPr>
          <w:rFonts w:ascii="Arial" w:hAnsi="Arial" w:cs="Arial"/>
          <w:sz w:val="15"/>
          <w:szCs w:val="15"/>
        </w:rPr>
        <w:t>laikrod</w:t>
      </w:r>
      <w:r w:rsidR="00425AE9">
        <w:rPr>
          <w:rFonts w:ascii="Arial" w:hAnsi="Arial" w:cs="Arial"/>
          <w:sz w:val="15"/>
          <w:szCs w:val="15"/>
        </w:rPr>
        <w:t>žio</w:t>
      </w:r>
      <w:proofErr w:type="spellEnd"/>
      <w:r w:rsidR="00425AE9">
        <w:rPr>
          <w:rFonts w:ascii="Arial" w:hAnsi="Arial" w:cs="Arial"/>
          <w:sz w:val="15"/>
          <w:szCs w:val="15"/>
        </w:rPr>
        <w:t xml:space="preserve"> </w:t>
      </w:r>
      <w:proofErr w:type="spellStart"/>
      <w:r w:rsidR="00425AE9">
        <w:rPr>
          <w:rFonts w:ascii="Arial" w:hAnsi="Arial" w:cs="Arial"/>
          <w:sz w:val="15"/>
          <w:szCs w:val="15"/>
        </w:rPr>
        <w:t>rodyklę</w:t>
      </w:r>
      <w:proofErr w:type="spellEnd"/>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5"/>
          <w:szCs w:val="15"/>
        </w:rPr>
        <w:t xml:space="preserve">2.2. </w:t>
      </w:r>
      <w:proofErr w:type="spellStart"/>
      <w:r>
        <w:rPr>
          <w:rFonts w:ascii="Arial" w:hAnsi="Arial" w:cs="Arial"/>
          <w:b/>
          <w:bCs/>
          <w:sz w:val="15"/>
          <w:szCs w:val="15"/>
        </w:rPr>
        <w:t>Orga</w:t>
      </w:r>
      <w:r>
        <w:rPr>
          <w:rFonts w:ascii="Arial" w:hAnsi="Arial" w:cs="Arial"/>
          <w:b/>
          <w:bCs/>
          <w:sz w:val="15"/>
          <w:szCs w:val="15"/>
        </w:rPr>
        <w:t>nizatorius</w:t>
      </w:r>
      <w:proofErr w:type="spellEnd"/>
    </w:p>
    <w:p w:rsidR="00000000" w:rsidRDefault="00295F1C">
      <w:pPr>
        <w:pStyle w:val="DefaultParagraphFont"/>
        <w:widowControl w:val="0"/>
        <w:autoSpaceDE w:val="0"/>
        <w:autoSpaceDN w:val="0"/>
        <w:adjustRightInd w:val="0"/>
        <w:spacing w:after="0" w:line="174" w:lineRule="exact"/>
        <w:rPr>
          <w:rFonts w:ascii="Times New Roman" w:hAnsi="Times New Roman" w:cs="Times New Roman"/>
          <w:sz w:val="24"/>
          <w:szCs w:val="24"/>
        </w:rPr>
      </w:pPr>
    </w:p>
    <w:p w:rsidR="00000000" w:rsidRDefault="00295F1C">
      <w:pPr>
        <w:pStyle w:val="DefaultParagraphFont"/>
        <w:widowControl w:val="0"/>
        <w:tabs>
          <w:tab w:val="left" w:pos="1580"/>
        </w:tabs>
        <w:autoSpaceDE w:val="0"/>
        <w:autoSpaceDN w:val="0"/>
        <w:adjustRightInd w:val="0"/>
        <w:spacing w:after="0" w:line="239" w:lineRule="auto"/>
        <w:rPr>
          <w:rFonts w:ascii="Times New Roman" w:hAnsi="Times New Roman" w:cs="Times New Roman"/>
          <w:sz w:val="24"/>
          <w:szCs w:val="24"/>
        </w:rPr>
      </w:pPr>
      <w:proofErr w:type="spellStart"/>
      <w:r>
        <w:rPr>
          <w:rFonts w:ascii="Arial" w:hAnsi="Arial" w:cs="Arial"/>
          <w:sz w:val="15"/>
          <w:szCs w:val="15"/>
        </w:rPr>
        <w:t>Pavadinimas</w:t>
      </w:r>
      <w:proofErr w:type="spellEnd"/>
      <w:r>
        <w:rPr>
          <w:rFonts w:ascii="Arial" w:hAnsi="Arial" w:cs="Arial"/>
          <w:sz w:val="15"/>
          <w:szCs w:val="15"/>
        </w:rPr>
        <w:t>:</w:t>
      </w:r>
      <w:r>
        <w:rPr>
          <w:rFonts w:ascii="Times New Roman" w:hAnsi="Times New Roman" w:cs="Times New Roman"/>
          <w:sz w:val="24"/>
          <w:szCs w:val="24"/>
        </w:rPr>
        <w:tab/>
      </w:r>
      <w:proofErr w:type="spellStart"/>
      <w:r>
        <w:rPr>
          <w:rFonts w:ascii="Arial" w:hAnsi="Arial" w:cs="Arial"/>
          <w:sz w:val="15"/>
          <w:szCs w:val="15"/>
        </w:rPr>
        <w:t>Asociacija</w:t>
      </w:r>
      <w:proofErr w:type="spellEnd"/>
      <w:r>
        <w:rPr>
          <w:rFonts w:ascii="Arial" w:hAnsi="Arial" w:cs="Arial"/>
          <w:sz w:val="15"/>
          <w:szCs w:val="15"/>
        </w:rPr>
        <w:t xml:space="preserve"> „Dolce moto“</w:t>
      </w:r>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tabs>
          <w:tab w:val="left" w:pos="1580"/>
        </w:tabs>
        <w:autoSpaceDE w:val="0"/>
        <w:autoSpaceDN w:val="0"/>
        <w:adjustRightInd w:val="0"/>
        <w:spacing w:after="0" w:line="239" w:lineRule="auto"/>
        <w:rPr>
          <w:rFonts w:ascii="Times New Roman" w:hAnsi="Times New Roman" w:cs="Times New Roman"/>
          <w:sz w:val="24"/>
          <w:szCs w:val="24"/>
        </w:rPr>
      </w:pPr>
      <w:proofErr w:type="spellStart"/>
      <w:r>
        <w:rPr>
          <w:rFonts w:ascii="Arial" w:hAnsi="Arial" w:cs="Arial"/>
          <w:sz w:val="15"/>
          <w:szCs w:val="15"/>
        </w:rPr>
        <w:t>Adresas</w:t>
      </w:r>
      <w:proofErr w:type="spellEnd"/>
      <w:r>
        <w:rPr>
          <w:rFonts w:ascii="Arial" w:hAnsi="Arial" w:cs="Arial"/>
          <w:sz w:val="15"/>
          <w:szCs w:val="15"/>
        </w:rPr>
        <w:t>:</w:t>
      </w:r>
      <w:r>
        <w:rPr>
          <w:rFonts w:ascii="Times New Roman" w:hAnsi="Times New Roman" w:cs="Times New Roman"/>
          <w:sz w:val="24"/>
          <w:szCs w:val="24"/>
        </w:rPr>
        <w:tab/>
      </w:r>
      <w:proofErr w:type="spellStart"/>
      <w:r>
        <w:rPr>
          <w:rFonts w:ascii="Arial" w:hAnsi="Arial" w:cs="Arial"/>
          <w:sz w:val="15"/>
          <w:szCs w:val="15"/>
        </w:rPr>
        <w:t>Vičiūnų</w:t>
      </w:r>
      <w:proofErr w:type="spellEnd"/>
      <w:r>
        <w:rPr>
          <w:rFonts w:ascii="Arial" w:hAnsi="Arial" w:cs="Arial"/>
          <w:sz w:val="15"/>
          <w:szCs w:val="15"/>
        </w:rPr>
        <w:t xml:space="preserve"> 13, LT-45325 Kaunas, </w:t>
      </w:r>
      <w:proofErr w:type="spellStart"/>
      <w:r>
        <w:rPr>
          <w:rFonts w:ascii="Arial" w:hAnsi="Arial" w:cs="Arial"/>
          <w:sz w:val="15"/>
          <w:szCs w:val="15"/>
        </w:rPr>
        <w:t>Lietuva</w:t>
      </w:r>
      <w:proofErr w:type="spellEnd"/>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tabs>
          <w:tab w:val="left" w:pos="1580"/>
        </w:tabs>
        <w:autoSpaceDE w:val="0"/>
        <w:autoSpaceDN w:val="0"/>
        <w:adjustRightInd w:val="0"/>
        <w:spacing w:after="0" w:line="239" w:lineRule="auto"/>
        <w:rPr>
          <w:rFonts w:ascii="Times New Roman" w:hAnsi="Times New Roman" w:cs="Times New Roman"/>
          <w:sz w:val="24"/>
          <w:szCs w:val="24"/>
        </w:rPr>
      </w:pPr>
      <w:proofErr w:type="spellStart"/>
      <w:r>
        <w:rPr>
          <w:rFonts w:ascii="Arial" w:hAnsi="Arial" w:cs="Arial"/>
          <w:sz w:val="15"/>
          <w:szCs w:val="15"/>
        </w:rPr>
        <w:t>Telefonas</w:t>
      </w:r>
      <w:proofErr w:type="spellEnd"/>
      <w:r>
        <w:rPr>
          <w:rFonts w:ascii="Arial" w:hAnsi="Arial" w:cs="Arial"/>
          <w:sz w:val="15"/>
          <w:szCs w:val="15"/>
        </w:rPr>
        <w:t>:</w:t>
      </w:r>
      <w:r>
        <w:rPr>
          <w:rFonts w:ascii="Times New Roman" w:hAnsi="Times New Roman" w:cs="Times New Roman"/>
          <w:sz w:val="24"/>
          <w:szCs w:val="24"/>
        </w:rPr>
        <w:tab/>
      </w:r>
      <w:r>
        <w:rPr>
          <w:rFonts w:ascii="Arial" w:hAnsi="Arial" w:cs="Arial"/>
          <w:sz w:val="15"/>
          <w:szCs w:val="15"/>
        </w:rPr>
        <w:t>+370 686 33933</w:t>
      </w:r>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tabs>
          <w:tab w:val="left" w:pos="1580"/>
        </w:tabs>
        <w:autoSpaceDE w:val="0"/>
        <w:autoSpaceDN w:val="0"/>
        <w:adjustRightInd w:val="0"/>
        <w:spacing w:after="0" w:line="239" w:lineRule="auto"/>
        <w:rPr>
          <w:rFonts w:ascii="Times New Roman" w:hAnsi="Times New Roman" w:cs="Times New Roman"/>
          <w:sz w:val="24"/>
          <w:szCs w:val="24"/>
        </w:rPr>
      </w:pPr>
      <w:r>
        <w:rPr>
          <w:rFonts w:ascii="Arial" w:hAnsi="Arial" w:cs="Arial"/>
          <w:sz w:val="15"/>
          <w:szCs w:val="15"/>
        </w:rPr>
        <w:t>Fax:</w:t>
      </w:r>
      <w:r>
        <w:rPr>
          <w:rFonts w:ascii="Times New Roman" w:hAnsi="Times New Roman" w:cs="Times New Roman"/>
          <w:sz w:val="24"/>
          <w:szCs w:val="24"/>
        </w:rPr>
        <w:tab/>
      </w:r>
      <w:r>
        <w:rPr>
          <w:rFonts w:ascii="Arial" w:hAnsi="Arial" w:cs="Arial"/>
          <w:sz w:val="15"/>
          <w:szCs w:val="15"/>
        </w:rPr>
        <w:t>+370 37 757211</w:t>
      </w:r>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tabs>
          <w:tab w:val="left" w:pos="1580"/>
        </w:tabs>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15"/>
          <w:szCs w:val="15"/>
        </w:rPr>
        <w:t>e-mail</w:t>
      </w:r>
      <w:proofErr w:type="gramEnd"/>
      <w:r>
        <w:rPr>
          <w:rFonts w:ascii="Arial" w:hAnsi="Arial" w:cs="Arial"/>
          <w:sz w:val="15"/>
          <w:szCs w:val="15"/>
        </w:rPr>
        <w:t>:</w:t>
      </w:r>
      <w:r>
        <w:rPr>
          <w:rFonts w:ascii="Times New Roman" w:hAnsi="Times New Roman" w:cs="Times New Roman"/>
          <w:sz w:val="24"/>
          <w:szCs w:val="24"/>
        </w:rPr>
        <w:tab/>
      </w:r>
      <w:hyperlink r:id="rId12" w:history="1">
        <w:r>
          <w:rPr>
            <w:rFonts w:ascii="Arial" w:hAnsi="Arial" w:cs="Arial"/>
            <w:color w:val="0000FF"/>
            <w:sz w:val="14"/>
            <w:szCs w:val="14"/>
            <w:u w:val="single"/>
          </w:rPr>
          <w:t xml:space="preserve"> mantas@dolcemoto.l</w:t>
        </w:r>
      </w:hyperlink>
      <w:r>
        <w:rPr>
          <w:rFonts w:ascii="Arial" w:hAnsi="Arial" w:cs="Arial"/>
          <w:color w:val="0000FF"/>
          <w:sz w:val="14"/>
          <w:szCs w:val="14"/>
          <w:u w:val="single"/>
        </w:rPr>
        <w:t>t</w:t>
      </w:r>
    </w:p>
    <w:p w:rsidR="00000000" w:rsidRDefault="00295F1C">
      <w:pPr>
        <w:pStyle w:val="DefaultParagraphFont"/>
        <w:widowControl w:val="0"/>
        <w:autoSpaceDE w:val="0"/>
        <w:autoSpaceDN w:val="0"/>
        <w:adjustRightInd w:val="0"/>
        <w:spacing w:after="0" w:line="168"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 xml:space="preserve">2.3. </w:t>
      </w:r>
      <w:proofErr w:type="spellStart"/>
      <w:r>
        <w:rPr>
          <w:rFonts w:ascii="Arial" w:hAnsi="Arial" w:cs="Arial"/>
          <w:b/>
          <w:bCs/>
          <w:sz w:val="15"/>
          <w:szCs w:val="15"/>
        </w:rPr>
        <w:t>Organizatoriaus</w:t>
      </w:r>
      <w:proofErr w:type="spellEnd"/>
      <w:r>
        <w:rPr>
          <w:rFonts w:ascii="Arial" w:hAnsi="Arial" w:cs="Arial"/>
          <w:b/>
          <w:bCs/>
          <w:sz w:val="15"/>
          <w:szCs w:val="15"/>
        </w:rPr>
        <w:t xml:space="preserve"> </w:t>
      </w:r>
      <w:proofErr w:type="spellStart"/>
      <w:r>
        <w:rPr>
          <w:rFonts w:ascii="Arial" w:hAnsi="Arial" w:cs="Arial"/>
          <w:b/>
          <w:bCs/>
          <w:sz w:val="15"/>
          <w:szCs w:val="15"/>
        </w:rPr>
        <w:t>atstovas</w:t>
      </w:r>
      <w:proofErr w:type="spellEnd"/>
      <w:r w:rsidR="00577941">
        <w:rPr>
          <w:rFonts w:ascii="Arial" w:hAnsi="Arial" w:cs="Arial"/>
          <w:b/>
          <w:bCs/>
          <w:sz w:val="15"/>
          <w:szCs w:val="15"/>
        </w:rPr>
        <w:t xml:space="preserve"> </w:t>
      </w:r>
      <w:proofErr w:type="spellStart"/>
      <w:r w:rsidR="00577941">
        <w:rPr>
          <w:rFonts w:ascii="Arial" w:hAnsi="Arial" w:cs="Arial"/>
          <w:b/>
          <w:bCs/>
          <w:sz w:val="15"/>
          <w:szCs w:val="15"/>
        </w:rPr>
        <w:t>ir</w:t>
      </w:r>
      <w:proofErr w:type="spellEnd"/>
      <w:r w:rsidR="00577941">
        <w:rPr>
          <w:rFonts w:ascii="Arial" w:hAnsi="Arial" w:cs="Arial"/>
          <w:b/>
          <w:bCs/>
          <w:sz w:val="15"/>
          <w:szCs w:val="15"/>
        </w:rPr>
        <w:t xml:space="preserve"> </w:t>
      </w:r>
      <w:proofErr w:type="spellStart"/>
      <w:r w:rsidR="00577941">
        <w:rPr>
          <w:rFonts w:ascii="Arial" w:hAnsi="Arial" w:cs="Arial"/>
          <w:b/>
          <w:bCs/>
          <w:sz w:val="15"/>
          <w:szCs w:val="15"/>
        </w:rPr>
        <w:t>lenktynių</w:t>
      </w:r>
      <w:proofErr w:type="spellEnd"/>
      <w:r w:rsidR="00577941">
        <w:rPr>
          <w:rFonts w:ascii="Arial" w:hAnsi="Arial" w:cs="Arial"/>
          <w:b/>
          <w:bCs/>
          <w:sz w:val="15"/>
          <w:szCs w:val="15"/>
        </w:rPr>
        <w:t xml:space="preserve"> </w:t>
      </w:r>
      <w:proofErr w:type="spellStart"/>
      <w:r w:rsidR="00577941">
        <w:rPr>
          <w:rFonts w:ascii="Arial" w:hAnsi="Arial" w:cs="Arial"/>
          <w:b/>
          <w:bCs/>
          <w:sz w:val="15"/>
          <w:szCs w:val="15"/>
        </w:rPr>
        <w:t>informacija</w:t>
      </w:r>
      <w:proofErr w:type="spellEnd"/>
    </w:p>
    <w:p w:rsidR="00000000" w:rsidRDefault="00295F1C">
      <w:pPr>
        <w:pStyle w:val="DefaultParagraphFont"/>
        <w:widowControl w:val="0"/>
        <w:autoSpaceDE w:val="0"/>
        <w:autoSpaceDN w:val="0"/>
        <w:adjustRightInd w:val="0"/>
        <w:spacing w:after="0" w:line="175" w:lineRule="exact"/>
        <w:rPr>
          <w:rFonts w:ascii="Times New Roman" w:hAnsi="Times New Roman" w:cs="Times New Roman"/>
          <w:sz w:val="24"/>
          <w:szCs w:val="24"/>
        </w:rPr>
      </w:pPr>
    </w:p>
    <w:p w:rsidR="00000000" w:rsidRDefault="00577941">
      <w:pPr>
        <w:pStyle w:val="DefaultParagraphFont"/>
        <w:widowControl w:val="0"/>
        <w:autoSpaceDE w:val="0"/>
        <w:autoSpaceDN w:val="0"/>
        <w:adjustRightInd w:val="0"/>
        <w:spacing w:after="0" w:line="240" w:lineRule="auto"/>
        <w:rPr>
          <w:rFonts w:ascii="Arial" w:hAnsi="Arial" w:cs="Arial"/>
          <w:sz w:val="15"/>
          <w:szCs w:val="15"/>
        </w:rPr>
      </w:pPr>
      <w:proofErr w:type="spellStart"/>
      <w:r>
        <w:rPr>
          <w:rFonts w:ascii="Arial" w:hAnsi="Arial" w:cs="Arial"/>
          <w:sz w:val="15"/>
          <w:szCs w:val="15"/>
        </w:rPr>
        <w:t>Organizatoriaus</w:t>
      </w:r>
      <w:proofErr w:type="spellEnd"/>
      <w:r>
        <w:rPr>
          <w:rFonts w:ascii="Arial" w:hAnsi="Arial" w:cs="Arial"/>
          <w:sz w:val="15"/>
          <w:szCs w:val="15"/>
        </w:rPr>
        <w:t xml:space="preserve"> </w:t>
      </w:r>
      <w:proofErr w:type="spellStart"/>
      <w:r>
        <w:rPr>
          <w:rFonts w:ascii="Arial" w:hAnsi="Arial" w:cs="Arial"/>
          <w:sz w:val="15"/>
          <w:szCs w:val="15"/>
        </w:rPr>
        <w:t>atstovas</w:t>
      </w:r>
      <w:proofErr w:type="spellEnd"/>
      <w:r>
        <w:rPr>
          <w:rFonts w:ascii="Arial" w:hAnsi="Arial" w:cs="Arial"/>
          <w:sz w:val="15"/>
          <w:szCs w:val="15"/>
        </w:rPr>
        <w:t xml:space="preserve">- </w:t>
      </w:r>
      <w:r w:rsidR="00295F1C">
        <w:rPr>
          <w:rFonts w:ascii="Arial" w:hAnsi="Arial" w:cs="Arial"/>
          <w:sz w:val="15"/>
          <w:szCs w:val="15"/>
        </w:rPr>
        <w:t xml:space="preserve">Mantas </w:t>
      </w:r>
      <w:proofErr w:type="spellStart"/>
      <w:r w:rsidR="00295F1C">
        <w:rPr>
          <w:rFonts w:ascii="Arial" w:hAnsi="Arial" w:cs="Arial"/>
          <w:sz w:val="15"/>
          <w:szCs w:val="15"/>
        </w:rPr>
        <w:t>Vybornas</w:t>
      </w:r>
      <w:proofErr w:type="spellEnd"/>
      <w:r w:rsidR="00295F1C">
        <w:rPr>
          <w:rFonts w:ascii="Arial" w:hAnsi="Arial" w:cs="Arial"/>
          <w:sz w:val="15"/>
          <w:szCs w:val="15"/>
        </w:rPr>
        <w:t xml:space="preserve">   + 370 686 33933</w:t>
      </w:r>
    </w:p>
    <w:p w:rsidR="00577941" w:rsidRDefault="00577941">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15"/>
          <w:szCs w:val="15"/>
        </w:rPr>
        <w:t>Oficiali</w:t>
      </w:r>
      <w:proofErr w:type="spellEnd"/>
      <w:r>
        <w:rPr>
          <w:rFonts w:ascii="Arial" w:hAnsi="Arial" w:cs="Arial"/>
          <w:sz w:val="15"/>
          <w:szCs w:val="15"/>
        </w:rPr>
        <w:t xml:space="preserve"> </w:t>
      </w:r>
      <w:proofErr w:type="spellStart"/>
      <w:r>
        <w:rPr>
          <w:rFonts w:ascii="Arial" w:hAnsi="Arial" w:cs="Arial"/>
          <w:sz w:val="15"/>
          <w:szCs w:val="15"/>
        </w:rPr>
        <w:t>čempionato</w:t>
      </w:r>
      <w:proofErr w:type="spellEnd"/>
      <w:r>
        <w:rPr>
          <w:rFonts w:ascii="Arial" w:hAnsi="Arial" w:cs="Arial"/>
          <w:sz w:val="15"/>
          <w:szCs w:val="15"/>
        </w:rPr>
        <w:t xml:space="preserve"> internet </w:t>
      </w:r>
      <w:proofErr w:type="spellStart"/>
      <w:r>
        <w:rPr>
          <w:rFonts w:ascii="Arial" w:hAnsi="Arial" w:cs="Arial"/>
          <w:sz w:val="15"/>
          <w:szCs w:val="15"/>
        </w:rPr>
        <w:t>svetainė</w:t>
      </w:r>
      <w:proofErr w:type="spellEnd"/>
      <w:r>
        <w:rPr>
          <w:rFonts w:ascii="Arial" w:hAnsi="Arial" w:cs="Arial"/>
          <w:sz w:val="15"/>
          <w:szCs w:val="15"/>
        </w:rPr>
        <w:t>- www.dolcemoto.lt</w:t>
      </w:r>
    </w:p>
    <w:p w:rsidR="00000000" w:rsidRDefault="00295F1C">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295F1C" w:rsidP="0037171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5"/>
          <w:szCs w:val="15"/>
        </w:rPr>
        <w:t xml:space="preserve">2.4. </w:t>
      </w:r>
      <w:proofErr w:type="spellStart"/>
      <w:r>
        <w:rPr>
          <w:rFonts w:ascii="Arial" w:hAnsi="Arial" w:cs="Arial"/>
          <w:b/>
          <w:bCs/>
          <w:sz w:val="15"/>
          <w:szCs w:val="15"/>
        </w:rPr>
        <w:t>Klasės</w:t>
      </w:r>
      <w:proofErr w:type="spellEnd"/>
      <w:r w:rsidR="00425AE9">
        <w:rPr>
          <w:rFonts w:ascii="Arial" w:hAnsi="Arial" w:cs="Arial"/>
          <w:b/>
          <w:bCs/>
          <w:sz w:val="15"/>
          <w:szCs w:val="15"/>
        </w:rPr>
        <w:t xml:space="preserve"> </w:t>
      </w:r>
      <w:proofErr w:type="spellStart"/>
      <w:r w:rsidR="00425AE9">
        <w:rPr>
          <w:rFonts w:ascii="Arial" w:hAnsi="Arial" w:cs="Arial"/>
          <w:b/>
          <w:bCs/>
          <w:sz w:val="15"/>
          <w:szCs w:val="15"/>
        </w:rPr>
        <w:t>ir</w:t>
      </w:r>
      <w:proofErr w:type="spellEnd"/>
      <w:r w:rsidR="00425AE9">
        <w:rPr>
          <w:rFonts w:ascii="Arial" w:hAnsi="Arial" w:cs="Arial"/>
          <w:b/>
          <w:bCs/>
          <w:sz w:val="15"/>
          <w:szCs w:val="15"/>
        </w:rPr>
        <w:t xml:space="preserve"> </w:t>
      </w:r>
      <w:proofErr w:type="spellStart"/>
      <w:r w:rsidR="00425AE9">
        <w:rPr>
          <w:rFonts w:ascii="Arial" w:hAnsi="Arial" w:cs="Arial"/>
          <w:b/>
          <w:bCs/>
          <w:sz w:val="15"/>
          <w:szCs w:val="15"/>
        </w:rPr>
        <w:t>komandų</w:t>
      </w:r>
      <w:proofErr w:type="spellEnd"/>
      <w:r w:rsidR="00425AE9">
        <w:rPr>
          <w:rFonts w:ascii="Arial" w:hAnsi="Arial" w:cs="Arial"/>
          <w:b/>
          <w:bCs/>
          <w:sz w:val="15"/>
          <w:szCs w:val="15"/>
        </w:rPr>
        <w:t xml:space="preserve"> </w:t>
      </w:r>
      <w:proofErr w:type="spellStart"/>
      <w:r w:rsidR="00425AE9">
        <w:rPr>
          <w:rFonts w:ascii="Arial" w:hAnsi="Arial" w:cs="Arial"/>
          <w:b/>
          <w:bCs/>
          <w:sz w:val="15"/>
          <w:szCs w:val="15"/>
        </w:rPr>
        <w:t>nariai</w:t>
      </w:r>
      <w:proofErr w:type="spellEnd"/>
      <w:r>
        <w:rPr>
          <w:rFonts w:ascii="Times New Roman" w:hAnsi="Times New Roman" w:cs="Times New Roman"/>
          <w:sz w:val="24"/>
          <w:szCs w:val="24"/>
        </w:rPr>
        <w:br w:type="column"/>
      </w:r>
    </w:p>
    <w:p w:rsidR="00000000" w:rsidRDefault="00FB4AA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 xml:space="preserve">16 of January, 2015, Lithuania </w:t>
      </w:r>
    </w:p>
    <w:p w:rsidR="00000000" w:rsidRDefault="00295F1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000000" w:rsidRDefault="00FB4AA6" w:rsidP="00FB4AA6">
      <w:pPr>
        <w:pStyle w:val="DefaultParagraphFont"/>
        <w:widowControl w:val="0"/>
        <w:autoSpaceDE w:val="0"/>
        <w:autoSpaceDN w:val="0"/>
        <w:adjustRightInd w:val="0"/>
        <w:spacing w:after="0" w:line="239" w:lineRule="auto"/>
        <w:ind w:left="284"/>
        <w:rPr>
          <w:rFonts w:ascii="Times New Roman" w:hAnsi="Times New Roman" w:cs="Times New Roman"/>
          <w:sz w:val="24"/>
          <w:szCs w:val="24"/>
        </w:rPr>
      </w:pPr>
      <w:r>
        <w:rPr>
          <w:rFonts w:ascii="Arial" w:hAnsi="Arial" w:cs="Arial"/>
          <w:b/>
          <w:bCs/>
          <w:i/>
          <w:iCs/>
        </w:rPr>
        <w:t>RACE</w:t>
      </w:r>
      <w:r w:rsidR="00295F1C">
        <w:rPr>
          <w:rFonts w:ascii="Arial" w:hAnsi="Arial" w:cs="Arial"/>
          <w:b/>
          <w:bCs/>
          <w:i/>
          <w:iCs/>
        </w:rPr>
        <w:t xml:space="preserve"> REGULATIONS</w:t>
      </w:r>
    </w:p>
    <w:p w:rsidR="00000000" w:rsidRDefault="00295F1C">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15"/>
          <w:szCs w:val="15"/>
        </w:rPr>
        <w:t>REGULATIONS</w:t>
      </w:r>
    </w:p>
    <w:p w:rsidR="00000000" w:rsidRDefault="00295F1C">
      <w:pPr>
        <w:pStyle w:val="DefaultParagraphFont"/>
        <w:widowControl w:val="0"/>
        <w:autoSpaceDE w:val="0"/>
        <w:autoSpaceDN w:val="0"/>
        <w:adjustRightInd w:val="0"/>
        <w:spacing w:after="0" w:line="207" w:lineRule="exact"/>
        <w:rPr>
          <w:rFonts w:ascii="Times New Roman" w:hAnsi="Times New Roman" w:cs="Times New Roman"/>
          <w:sz w:val="24"/>
          <w:szCs w:val="24"/>
        </w:rPr>
      </w:pPr>
    </w:p>
    <w:p w:rsidR="00000000" w:rsidRDefault="00295F1C">
      <w:pPr>
        <w:pStyle w:val="DefaultParagraphFont"/>
        <w:widowControl w:val="0"/>
        <w:overflowPunct w:val="0"/>
        <w:autoSpaceDE w:val="0"/>
        <w:autoSpaceDN w:val="0"/>
        <w:adjustRightInd w:val="0"/>
        <w:spacing w:after="0" w:line="231" w:lineRule="auto"/>
        <w:ind w:left="320"/>
        <w:jc w:val="both"/>
        <w:rPr>
          <w:rFonts w:ascii="Times New Roman" w:hAnsi="Times New Roman" w:cs="Times New Roman"/>
          <w:sz w:val="24"/>
          <w:szCs w:val="24"/>
        </w:rPr>
      </w:pPr>
      <w:r>
        <w:rPr>
          <w:rFonts w:ascii="Arial" w:hAnsi="Arial" w:cs="Arial"/>
          <w:sz w:val="15"/>
          <w:szCs w:val="15"/>
        </w:rPr>
        <w:t>The f</w:t>
      </w:r>
      <w:r w:rsidR="0005737C">
        <w:rPr>
          <w:rFonts w:ascii="Arial" w:hAnsi="Arial" w:cs="Arial"/>
          <w:sz w:val="15"/>
          <w:szCs w:val="15"/>
        </w:rPr>
        <w:t>inal text of these</w:t>
      </w:r>
      <w:r>
        <w:rPr>
          <w:rFonts w:ascii="Arial" w:hAnsi="Arial" w:cs="Arial"/>
          <w:sz w:val="15"/>
          <w:szCs w:val="15"/>
        </w:rPr>
        <w:t xml:space="preserve"> </w:t>
      </w:r>
      <w:r w:rsidR="00577941">
        <w:rPr>
          <w:rFonts w:ascii="Arial" w:hAnsi="Arial" w:cs="Arial"/>
          <w:sz w:val="15"/>
          <w:szCs w:val="15"/>
        </w:rPr>
        <w:t>Regulations is an English</w:t>
      </w:r>
      <w:r>
        <w:rPr>
          <w:rFonts w:ascii="Arial" w:hAnsi="Arial" w:cs="Arial"/>
          <w:sz w:val="15"/>
          <w:szCs w:val="15"/>
        </w:rPr>
        <w:t xml:space="preserve"> version, which will be used, should any dispute arise as to their interpretation. Headings in this document are for ease of reference only and do not </w:t>
      </w:r>
      <w:r w:rsidR="0005737C">
        <w:rPr>
          <w:rFonts w:ascii="Arial" w:hAnsi="Arial" w:cs="Arial"/>
          <w:sz w:val="15"/>
          <w:szCs w:val="15"/>
        </w:rPr>
        <w:t>form part of these</w:t>
      </w:r>
      <w:r>
        <w:rPr>
          <w:rFonts w:ascii="Arial" w:hAnsi="Arial" w:cs="Arial"/>
          <w:sz w:val="15"/>
          <w:szCs w:val="15"/>
        </w:rPr>
        <w:t xml:space="preserve"> Re</w:t>
      </w:r>
      <w:r w:rsidR="00577941">
        <w:rPr>
          <w:rFonts w:ascii="Arial" w:hAnsi="Arial" w:cs="Arial"/>
          <w:sz w:val="15"/>
          <w:szCs w:val="15"/>
        </w:rPr>
        <w:t xml:space="preserve">gulations. </w:t>
      </w:r>
    </w:p>
    <w:p w:rsidR="00000000" w:rsidRDefault="00295F1C">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5"/>
          <w:szCs w:val="15"/>
        </w:rPr>
        <w:t>Article 1 – ORGANISATION</w:t>
      </w:r>
    </w:p>
    <w:p w:rsidR="00000000" w:rsidRDefault="00295F1C">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000000" w:rsidRDefault="00295F1C">
      <w:pPr>
        <w:pStyle w:val="DefaultParagraphFont"/>
        <w:widowControl w:val="0"/>
        <w:overflowPunct w:val="0"/>
        <w:autoSpaceDE w:val="0"/>
        <w:autoSpaceDN w:val="0"/>
        <w:adjustRightInd w:val="0"/>
        <w:spacing w:after="0" w:line="228" w:lineRule="auto"/>
        <w:ind w:left="320"/>
        <w:jc w:val="both"/>
        <w:rPr>
          <w:rFonts w:ascii="Times New Roman" w:hAnsi="Times New Roman" w:cs="Times New Roman"/>
          <w:sz w:val="24"/>
          <w:szCs w:val="24"/>
        </w:rPr>
      </w:pPr>
      <w:r>
        <w:rPr>
          <w:rFonts w:ascii="Arial" w:hAnsi="Arial" w:cs="Arial"/>
          <w:sz w:val="15"/>
          <w:szCs w:val="15"/>
        </w:rPr>
        <w:t xml:space="preserve">The Event shall be run in accordance with the FIM International Sporting Code and its appendices, the FIM Technical Regulations, the </w:t>
      </w:r>
      <w:r w:rsidR="0005737C">
        <w:rPr>
          <w:rFonts w:ascii="Arial" w:hAnsi="Arial" w:cs="Arial"/>
          <w:sz w:val="15"/>
          <w:szCs w:val="15"/>
        </w:rPr>
        <w:t>Estonian Federation Circuit Committee Regulations, Technical Regulations and other circuit racing associated documentation.</w:t>
      </w:r>
    </w:p>
    <w:p w:rsidR="00000000" w:rsidRDefault="00295F1C">
      <w:pPr>
        <w:pStyle w:val="DefaultParagraphFont"/>
        <w:widowControl w:val="0"/>
        <w:autoSpaceDE w:val="0"/>
        <w:autoSpaceDN w:val="0"/>
        <w:adjustRightInd w:val="0"/>
        <w:spacing w:after="0" w:line="33" w:lineRule="exact"/>
        <w:rPr>
          <w:rFonts w:ascii="Times New Roman" w:hAnsi="Times New Roman" w:cs="Times New Roman"/>
          <w:sz w:val="24"/>
          <w:szCs w:val="24"/>
        </w:rPr>
      </w:pPr>
    </w:p>
    <w:p w:rsidR="00000000" w:rsidRDefault="00295F1C">
      <w:pPr>
        <w:pStyle w:val="DefaultParagraphFont"/>
        <w:widowControl w:val="0"/>
        <w:overflowPunct w:val="0"/>
        <w:autoSpaceDE w:val="0"/>
        <w:autoSpaceDN w:val="0"/>
        <w:adjustRightInd w:val="0"/>
        <w:spacing w:after="0" w:line="218" w:lineRule="auto"/>
        <w:ind w:left="320"/>
        <w:jc w:val="both"/>
        <w:rPr>
          <w:rFonts w:ascii="Times New Roman" w:hAnsi="Times New Roman" w:cs="Times New Roman"/>
          <w:sz w:val="24"/>
          <w:szCs w:val="24"/>
        </w:rPr>
      </w:pPr>
      <w:r>
        <w:rPr>
          <w:rFonts w:ascii="Arial" w:hAnsi="Arial" w:cs="Arial"/>
          <w:sz w:val="15"/>
          <w:szCs w:val="15"/>
        </w:rPr>
        <w:t>All participants</w:t>
      </w:r>
      <w:r>
        <w:rPr>
          <w:rFonts w:ascii="Arial" w:hAnsi="Arial" w:cs="Arial"/>
          <w:sz w:val="15"/>
          <w:szCs w:val="15"/>
        </w:rPr>
        <w:t xml:space="preserve"> should be the members of national federation and have a valid </w:t>
      </w:r>
      <w:r w:rsidR="0005737C">
        <w:rPr>
          <w:rFonts w:ascii="Arial" w:hAnsi="Arial" w:cs="Arial"/>
          <w:sz w:val="15"/>
          <w:szCs w:val="15"/>
        </w:rPr>
        <w:t>licenses</w:t>
      </w:r>
      <w:r>
        <w:rPr>
          <w:rFonts w:ascii="Arial" w:hAnsi="Arial" w:cs="Arial"/>
          <w:sz w:val="15"/>
          <w:szCs w:val="15"/>
        </w:rPr>
        <w:t>.</w:t>
      </w:r>
    </w:p>
    <w:p w:rsidR="00000000" w:rsidRDefault="00295F1C">
      <w:pPr>
        <w:pStyle w:val="DefaultParagraphFont"/>
        <w:widowControl w:val="0"/>
        <w:autoSpaceDE w:val="0"/>
        <w:autoSpaceDN w:val="0"/>
        <w:adjustRightInd w:val="0"/>
        <w:spacing w:after="0" w:line="172"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5"/>
          <w:szCs w:val="15"/>
        </w:rPr>
        <w:t xml:space="preserve">Competition and </w:t>
      </w:r>
      <w:r w:rsidR="0005737C">
        <w:rPr>
          <w:rFonts w:ascii="Arial" w:hAnsi="Arial" w:cs="Arial"/>
          <w:b/>
          <w:bCs/>
          <w:sz w:val="15"/>
          <w:szCs w:val="15"/>
        </w:rPr>
        <w:t>status:</w:t>
      </w:r>
    </w:p>
    <w:p w:rsidR="00000000" w:rsidRDefault="00295F1C">
      <w:pPr>
        <w:pStyle w:val="DefaultParagraphFont"/>
        <w:widowControl w:val="0"/>
        <w:autoSpaceDE w:val="0"/>
        <w:autoSpaceDN w:val="0"/>
        <w:adjustRightInd w:val="0"/>
        <w:spacing w:after="0" w:line="176" w:lineRule="exact"/>
        <w:rPr>
          <w:rFonts w:ascii="Times New Roman" w:hAnsi="Times New Roman" w:cs="Times New Roman"/>
          <w:sz w:val="24"/>
          <w:szCs w:val="24"/>
        </w:rPr>
      </w:pPr>
    </w:p>
    <w:p w:rsidR="00000000" w:rsidRPr="0005737C" w:rsidRDefault="0005737C" w:rsidP="0005737C">
      <w:pPr>
        <w:pStyle w:val="DefaultParagraphFont"/>
        <w:widowControl w:val="0"/>
        <w:autoSpaceDE w:val="0"/>
        <w:autoSpaceDN w:val="0"/>
        <w:adjustRightInd w:val="0"/>
        <w:spacing w:after="0" w:line="240" w:lineRule="auto"/>
        <w:ind w:left="320"/>
        <w:rPr>
          <w:rFonts w:ascii="Arial" w:hAnsi="Arial" w:cs="Arial"/>
          <w:sz w:val="15"/>
          <w:szCs w:val="15"/>
        </w:rPr>
      </w:pPr>
      <w:r>
        <w:rPr>
          <w:rFonts w:ascii="Arial" w:hAnsi="Arial" w:cs="Arial"/>
          <w:sz w:val="15"/>
          <w:szCs w:val="15"/>
        </w:rPr>
        <w:t>2015 Baltic Team Fight Championship</w:t>
      </w:r>
      <w:r>
        <w:rPr>
          <w:rFonts w:ascii="Arial" w:hAnsi="Arial" w:cs="Arial"/>
          <w:sz w:val="15"/>
          <w:szCs w:val="15"/>
        </w:rPr>
        <w:br/>
        <w:t xml:space="preserve">There might be other (separate) countries championships during this championship: Lithuanian, Latvian or Estonian championship rounds. </w:t>
      </w:r>
      <w:r>
        <w:rPr>
          <w:rFonts w:ascii="Arial" w:hAnsi="Arial" w:cs="Arial"/>
          <w:sz w:val="15"/>
          <w:szCs w:val="15"/>
        </w:rPr>
        <w:br/>
      </w:r>
    </w:p>
    <w:p w:rsidR="00000000" w:rsidRDefault="00295F1C">
      <w:pPr>
        <w:pStyle w:val="DefaultParagraphFont"/>
        <w:widowControl w:val="0"/>
        <w:overflowPunct w:val="0"/>
        <w:autoSpaceDE w:val="0"/>
        <w:autoSpaceDN w:val="0"/>
        <w:adjustRightInd w:val="0"/>
        <w:spacing w:after="0" w:line="226" w:lineRule="auto"/>
        <w:ind w:left="320"/>
        <w:jc w:val="both"/>
        <w:rPr>
          <w:rFonts w:ascii="Arial" w:hAnsi="Arial" w:cs="Arial"/>
          <w:sz w:val="15"/>
          <w:szCs w:val="15"/>
        </w:rPr>
      </w:pPr>
      <w:r>
        <w:rPr>
          <w:rFonts w:ascii="Arial" w:hAnsi="Arial" w:cs="Arial"/>
          <w:sz w:val="15"/>
          <w:szCs w:val="15"/>
        </w:rPr>
        <w:t xml:space="preserve">This is </w:t>
      </w:r>
      <w:r w:rsidR="0005737C">
        <w:rPr>
          <w:rFonts w:ascii="Arial" w:hAnsi="Arial" w:cs="Arial"/>
          <w:sz w:val="15"/>
          <w:szCs w:val="15"/>
        </w:rPr>
        <w:t xml:space="preserve">the official qualified national </w:t>
      </w:r>
      <w:r>
        <w:rPr>
          <w:rFonts w:ascii="Arial" w:hAnsi="Arial" w:cs="Arial"/>
          <w:sz w:val="15"/>
          <w:szCs w:val="15"/>
        </w:rPr>
        <w:t xml:space="preserve">Road </w:t>
      </w:r>
      <w:r>
        <w:rPr>
          <w:rFonts w:ascii="Arial" w:hAnsi="Arial" w:cs="Arial"/>
          <w:sz w:val="15"/>
          <w:szCs w:val="15"/>
        </w:rPr>
        <w:t xml:space="preserve">Racing competition included </w:t>
      </w:r>
      <w:r w:rsidR="0005737C">
        <w:rPr>
          <w:rFonts w:ascii="Arial" w:hAnsi="Arial" w:cs="Arial"/>
          <w:sz w:val="15"/>
          <w:szCs w:val="15"/>
        </w:rPr>
        <w:t>into the sports calendar of 2015 of Lithuanian,</w:t>
      </w:r>
      <w:r>
        <w:rPr>
          <w:rFonts w:ascii="Arial" w:hAnsi="Arial" w:cs="Arial"/>
          <w:sz w:val="15"/>
          <w:szCs w:val="15"/>
        </w:rPr>
        <w:t xml:space="preserve"> Latvian</w:t>
      </w:r>
      <w:r w:rsidR="0005737C">
        <w:rPr>
          <w:rFonts w:ascii="Arial" w:hAnsi="Arial" w:cs="Arial"/>
          <w:sz w:val="15"/>
          <w:szCs w:val="15"/>
        </w:rPr>
        <w:t xml:space="preserve"> and Estonian</w:t>
      </w:r>
      <w:r>
        <w:rPr>
          <w:rFonts w:ascii="Arial" w:hAnsi="Arial" w:cs="Arial"/>
          <w:sz w:val="15"/>
          <w:szCs w:val="15"/>
        </w:rPr>
        <w:t xml:space="preserve"> motorcycle sport federation.</w:t>
      </w:r>
    </w:p>
    <w:p w:rsidR="0005737C" w:rsidRDefault="0005737C" w:rsidP="0005737C">
      <w:pPr>
        <w:pStyle w:val="DefaultParagraphFont"/>
        <w:widowControl w:val="0"/>
        <w:overflowPunct w:val="0"/>
        <w:autoSpaceDE w:val="0"/>
        <w:autoSpaceDN w:val="0"/>
        <w:adjustRightInd w:val="0"/>
        <w:spacing w:after="0" w:line="226" w:lineRule="auto"/>
        <w:ind w:left="320"/>
        <w:jc w:val="both"/>
        <w:rPr>
          <w:rFonts w:ascii="Arial" w:hAnsi="Arial" w:cs="Arial"/>
          <w:sz w:val="15"/>
          <w:szCs w:val="15"/>
        </w:rPr>
      </w:pPr>
      <w:r>
        <w:rPr>
          <w:rFonts w:ascii="Arial" w:hAnsi="Arial" w:cs="Arial"/>
          <w:sz w:val="15"/>
          <w:szCs w:val="15"/>
        </w:rPr>
        <w:br/>
        <w:t>Dates of rounds:</w:t>
      </w:r>
    </w:p>
    <w:p w:rsidR="0005737C" w:rsidRDefault="0005737C" w:rsidP="0005737C">
      <w:pPr>
        <w:pStyle w:val="DefaultParagraphFont"/>
        <w:widowControl w:val="0"/>
        <w:numPr>
          <w:ilvl w:val="0"/>
          <w:numId w:val="4"/>
        </w:numPr>
        <w:overflowPunct w:val="0"/>
        <w:autoSpaceDE w:val="0"/>
        <w:autoSpaceDN w:val="0"/>
        <w:adjustRightInd w:val="0"/>
        <w:spacing w:after="0" w:line="226" w:lineRule="auto"/>
        <w:jc w:val="both"/>
        <w:rPr>
          <w:rFonts w:ascii="Arial" w:hAnsi="Arial" w:cs="Arial"/>
          <w:sz w:val="15"/>
          <w:szCs w:val="15"/>
        </w:rPr>
      </w:pPr>
      <w:r>
        <w:rPr>
          <w:rFonts w:ascii="Arial" w:hAnsi="Arial" w:cs="Arial"/>
          <w:sz w:val="15"/>
          <w:szCs w:val="15"/>
        </w:rPr>
        <w:t>2015-05-30</w:t>
      </w:r>
    </w:p>
    <w:p w:rsidR="0005737C" w:rsidRDefault="0005737C" w:rsidP="0005737C">
      <w:pPr>
        <w:pStyle w:val="DefaultParagraphFont"/>
        <w:widowControl w:val="0"/>
        <w:numPr>
          <w:ilvl w:val="0"/>
          <w:numId w:val="4"/>
        </w:numPr>
        <w:overflowPunct w:val="0"/>
        <w:autoSpaceDE w:val="0"/>
        <w:autoSpaceDN w:val="0"/>
        <w:adjustRightInd w:val="0"/>
        <w:spacing w:after="0" w:line="226" w:lineRule="auto"/>
        <w:jc w:val="both"/>
        <w:rPr>
          <w:rFonts w:ascii="Arial" w:hAnsi="Arial" w:cs="Arial"/>
          <w:sz w:val="15"/>
          <w:szCs w:val="15"/>
        </w:rPr>
      </w:pPr>
      <w:r>
        <w:rPr>
          <w:rFonts w:ascii="Arial" w:hAnsi="Arial" w:cs="Arial"/>
          <w:sz w:val="15"/>
          <w:szCs w:val="15"/>
        </w:rPr>
        <w:t>2015-06-20</w:t>
      </w:r>
    </w:p>
    <w:p w:rsidR="0005737C" w:rsidRPr="0005737C" w:rsidRDefault="0005737C" w:rsidP="0005737C">
      <w:pPr>
        <w:pStyle w:val="DefaultParagraphFont"/>
        <w:widowControl w:val="0"/>
        <w:numPr>
          <w:ilvl w:val="0"/>
          <w:numId w:val="4"/>
        </w:numPr>
        <w:overflowPunct w:val="0"/>
        <w:autoSpaceDE w:val="0"/>
        <w:autoSpaceDN w:val="0"/>
        <w:adjustRightInd w:val="0"/>
        <w:spacing w:after="0" w:line="226" w:lineRule="auto"/>
        <w:jc w:val="both"/>
        <w:rPr>
          <w:rFonts w:ascii="Arial" w:hAnsi="Arial" w:cs="Arial"/>
          <w:sz w:val="15"/>
          <w:szCs w:val="15"/>
        </w:rPr>
      </w:pPr>
      <w:r>
        <w:rPr>
          <w:rFonts w:ascii="Arial" w:hAnsi="Arial" w:cs="Arial"/>
          <w:sz w:val="15"/>
          <w:szCs w:val="15"/>
        </w:rPr>
        <w:t>2015-08-01</w:t>
      </w:r>
    </w:p>
    <w:p w:rsidR="00000000" w:rsidRDefault="00295F1C">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5"/>
          <w:szCs w:val="15"/>
        </w:rPr>
        <w:t>Article 2 – INFORMATIONS SPECIFIC TO THE EVENT</w:t>
      </w:r>
    </w:p>
    <w:p w:rsidR="00000000" w:rsidRDefault="00295F1C">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5"/>
          <w:szCs w:val="15"/>
        </w:rPr>
        <w:t>2.1 Circuit</w:t>
      </w:r>
    </w:p>
    <w:p w:rsidR="00000000" w:rsidRDefault="00295F1C">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3D2949" w:rsidRDefault="00295F1C" w:rsidP="003D2949">
      <w:pPr>
        <w:pStyle w:val="DefaultParagraphFont"/>
        <w:widowControl w:val="0"/>
        <w:overflowPunct w:val="0"/>
        <w:autoSpaceDE w:val="0"/>
        <w:autoSpaceDN w:val="0"/>
        <w:adjustRightInd w:val="0"/>
        <w:spacing w:after="0" w:line="218" w:lineRule="auto"/>
        <w:ind w:left="320" w:right="820"/>
        <w:rPr>
          <w:rFonts w:ascii="Arial" w:hAnsi="Arial" w:cs="Arial"/>
          <w:sz w:val="15"/>
          <w:szCs w:val="15"/>
        </w:rPr>
      </w:pPr>
      <w:proofErr w:type="spellStart"/>
      <w:r>
        <w:rPr>
          <w:rFonts w:ascii="Arial" w:hAnsi="Arial" w:cs="Arial"/>
          <w:sz w:val="15"/>
          <w:szCs w:val="15"/>
        </w:rPr>
        <w:t>Adress</w:t>
      </w:r>
      <w:proofErr w:type="spellEnd"/>
      <w:r>
        <w:rPr>
          <w:rFonts w:ascii="Arial" w:hAnsi="Arial" w:cs="Arial"/>
          <w:sz w:val="15"/>
          <w:szCs w:val="15"/>
        </w:rPr>
        <w:t xml:space="preserve">: </w:t>
      </w:r>
      <w:proofErr w:type="spellStart"/>
      <w:r w:rsidR="0005737C" w:rsidRPr="0005737C">
        <w:rPr>
          <w:rFonts w:ascii="Arial" w:hAnsi="Arial" w:cs="Arial"/>
          <w:sz w:val="15"/>
          <w:szCs w:val="15"/>
        </w:rPr>
        <w:t>Audru</w:t>
      </w:r>
      <w:proofErr w:type="spellEnd"/>
      <w:r w:rsidR="0005737C" w:rsidRPr="0005737C">
        <w:rPr>
          <w:rFonts w:ascii="Arial" w:hAnsi="Arial" w:cs="Arial"/>
          <w:sz w:val="15"/>
          <w:szCs w:val="15"/>
        </w:rPr>
        <w:t xml:space="preserve"> </w:t>
      </w:r>
      <w:proofErr w:type="spellStart"/>
      <w:r w:rsidR="0005737C" w:rsidRPr="0005737C">
        <w:rPr>
          <w:rFonts w:ascii="Arial" w:hAnsi="Arial" w:cs="Arial"/>
          <w:sz w:val="15"/>
          <w:szCs w:val="15"/>
        </w:rPr>
        <w:t>ringrada</w:t>
      </w:r>
      <w:proofErr w:type="spellEnd"/>
      <w:r w:rsidR="0005737C" w:rsidRPr="0005737C">
        <w:rPr>
          <w:rFonts w:ascii="Arial" w:hAnsi="Arial" w:cs="Arial"/>
          <w:sz w:val="15"/>
          <w:szCs w:val="15"/>
        </w:rPr>
        <w:t xml:space="preserve">, </w:t>
      </w:r>
      <w:proofErr w:type="spellStart"/>
      <w:r w:rsidR="0005737C" w:rsidRPr="0005737C">
        <w:rPr>
          <w:rFonts w:ascii="Arial" w:hAnsi="Arial" w:cs="Arial"/>
          <w:sz w:val="15"/>
          <w:szCs w:val="15"/>
        </w:rPr>
        <w:t>Papsaare</w:t>
      </w:r>
      <w:proofErr w:type="spellEnd"/>
      <w:r w:rsidR="0005737C" w:rsidRPr="0005737C">
        <w:rPr>
          <w:rFonts w:ascii="Arial" w:hAnsi="Arial" w:cs="Arial"/>
          <w:sz w:val="15"/>
          <w:szCs w:val="15"/>
        </w:rPr>
        <w:t xml:space="preserve"> </w:t>
      </w:r>
      <w:proofErr w:type="spellStart"/>
      <w:r w:rsidR="0005737C" w:rsidRPr="0005737C">
        <w:rPr>
          <w:rFonts w:ascii="Arial" w:hAnsi="Arial" w:cs="Arial"/>
          <w:sz w:val="15"/>
          <w:szCs w:val="15"/>
        </w:rPr>
        <w:t>küla</w:t>
      </w:r>
      <w:proofErr w:type="spellEnd"/>
      <w:r w:rsidR="0005737C" w:rsidRPr="0005737C">
        <w:rPr>
          <w:rFonts w:ascii="Arial" w:hAnsi="Arial" w:cs="Arial"/>
          <w:sz w:val="15"/>
          <w:szCs w:val="15"/>
        </w:rPr>
        <w:t xml:space="preserve">, </w:t>
      </w:r>
      <w:proofErr w:type="spellStart"/>
      <w:r w:rsidR="0005737C" w:rsidRPr="0005737C">
        <w:rPr>
          <w:rFonts w:ascii="Arial" w:hAnsi="Arial" w:cs="Arial"/>
          <w:sz w:val="15"/>
          <w:szCs w:val="15"/>
        </w:rPr>
        <w:t>Audru</w:t>
      </w:r>
      <w:proofErr w:type="spellEnd"/>
      <w:r w:rsidR="0005737C" w:rsidRPr="0005737C">
        <w:rPr>
          <w:rFonts w:ascii="Arial" w:hAnsi="Arial" w:cs="Arial"/>
          <w:sz w:val="15"/>
          <w:szCs w:val="15"/>
        </w:rPr>
        <w:t xml:space="preserve"> </w:t>
      </w:r>
      <w:proofErr w:type="spellStart"/>
      <w:r w:rsidR="0005737C" w:rsidRPr="0005737C">
        <w:rPr>
          <w:rFonts w:ascii="Arial" w:hAnsi="Arial" w:cs="Arial"/>
          <w:sz w:val="15"/>
          <w:szCs w:val="15"/>
        </w:rPr>
        <w:t>vald</w:t>
      </w:r>
      <w:proofErr w:type="spellEnd"/>
      <w:r w:rsidR="0005737C" w:rsidRPr="0005737C">
        <w:rPr>
          <w:rFonts w:ascii="Arial" w:hAnsi="Arial" w:cs="Arial"/>
          <w:sz w:val="15"/>
          <w:szCs w:val="15"/>
        </w:rPr>
        <w:t xml:space="preserve"> 88137, </w:t>
      </w:r>
      <w:proofErr w:type="spellStart"/>
      <w:r w:rsidR="003D2949">
        <w:rPr>
          <w:rFonts w:ascii="Arial" w:hAnsi="Arial" w:cs="Arial"/>
          <w:sz w:val="15"/>
          <w:szCs w:val="15"/>
        </w:rPr>
        <w:t>Pärnumaa</w:t>
      </w:r>
      <w:proofErr w:type="spellEnd"/>
      <w:r w:rsidR="003D2949">
        <w:rPr>
          <w:rFonts w:ascii="Arial" w:hAnsi="Arial" w:cs="Arial"/>
          <w:sz w:val="15"/>
          <w:szCs w:val="15"/>
        </w:rPr>
        <w:t xml:space="preserve">, </w:t>
      </w:r>
      <w:proofErr w:type="spellStart"/>
      <w:r w:rsidR="003D2949">
        <w:rPr>
          <w:rFonts w:ascii="Arial" w:hAnsi="Arial" w:cs="Arial"/>
          <w:sz w:val="15"/>
          <w:szCs w:val="15"/>
        </w:rPr>
        <w:t>Estija</w:t>
      </w:r>
      <w:proofErr w:type="spellEnd"/>
    </w:p>
    <w:p w:rsidR="0048172D" w:rsidRPr="003D2949" w:rsidRDefault="00295F1C" w:rsidP="003D2949">
      <w:pPr>
        <w:pStyle w:val="DefaultParagraphFont"/>
        <w:widowControl w:val="0"/>
        <w:overflowPunct w:val="0"/>
        <w:autoSpaceDE w:val="0"/>
        <w:autoSpaceDN w:val="0"/>
        <w:adjustRightInd w:val="0"/>
        <w:spacing w:after="0" w:line="218" w:lineRule="auto"/>
        <w:ind w:left="320" w:right="820"/>
        <w:rPr>
          <w:rFonts w:ascii="Arial" w:hAnsi="Arial" w:cs="Arial"/>
          <w:sz w:val="15"/>
          <w:szCs w:val="15"/>
        </w:rPr>
      </w:pPr>
      <w:r>
        <w:rPr>
          <w:rFonts w:ascii="Arial" w:hAnsi="Arial" w:cs="Arial"/>
          <w:sz w:val="15"/>
          <w:szCs w:val="15"/>
        </w:rPr>
        <w:t xml:space="preserve">Web site: </w:t>
      </w:r>
      <w:hyperlink r:id="rId13" w:history="1">
        <w:r w:rsidR="003D2949" w:rsidRPr="004D1B47">
          <w:rPr>
            <w:rStyle w:val="Hyperlink"/>
            <w:rFonts w:ascii="Arial" w:hAnsi="Arial" w:cs="Arial"/>
            <w:sz w:val="15"/>
            <w:szCs w:val="15"/>
          </w:rPr>
          <w:t>http://www.auto24ring.ee</w:t>
        </w:r>
      </w:hyperlink>
    </w:p>
    <w:p w:rsidR="0048172D" w:rsidRPr="0048172D" w:rsidRDefault="0048172D" w:rsidP="0048172D">
      <w:pPr>
        <w:pStyle w:val="DefaultParagraphFont"/>
        <w:widowControl w:val="0"/>
        <w:overflowPunct w:val="0"/>
        <w:autoSpaceDE w:val="0"/>
        <w:autoSpaceDN w:val="0"/>
        <w:adjustRightInd w:val="0"/>
        <w:spacing w:after="0" w:line="218" w:lineRule="auto"/>
        <w:ind w:left="320" w:right="820"/>
        <w:rPr>
          <w:rFonts w:ascii="Times New Roman" w:hAnsi="Times New Roman" w:cs="Times New Roman"/>
          <w:sz w:val="24"/>
          <w:szCs w:val="24"/>
        </w:rPr>
      </w:pPr>
      <w:r w:rsidRPr="0048172D">
        <w:rPr>
          <w:rFonts w:ascii="Arial" w:hAnsi="Arial" w:cs="Arial"/>
          <w:sz w:val="15"/>
          <w:szCs w:val="15"/>
        </w:rPr>
        <w:t xml:space="preserve">Coordinates: </w:t>
      </w:r>
      <w:hyperlink r:id="rId14" w:history="1">
        <w:r w:rsidRPr="0048172D">
          <w:rPr>
            <w:rStyle w:val="Hyperlink"/>
            <w:rFonts w:ascii="Arial" w:hAnsi="Arial" w:cs="Arial"/>
            <w:sz w:val="15"/>
            <w:szCs w:val="15"/>
          </w:rPr>
          <w:t>58°24′16″N 24°27′00″E</w:t>
        </w:r>
      </w:hyperlink>
    </w:p>
    <w:p w:rsidR="00000000" w:rsidRDefault="0048172D" w:rsidP="003D2949">
      <w:pPr>
        <w:pStyle w:val="DefaultParagraphFont"/>
        <w:widowControl w:val="0"/>
        <w:autoSpaceDE w:val="0"/>
        <w:autoSpaceDN w:val="0"/>
        <w:adjustRightInd w:val="0"/>
        <w:spacing w:after="0" w:line="239" w:lineRule="auto"/>
        <w:ind w:firstLine="320"/>
        <w:rPr>
          <w:rFonts w:ascii="Times New Roman" w:hAnsi="Times New Roman" w:cs="Times New Roman"/>
          <w:sz w:val="24"/>
          <w:szCs w:val="24"/>
        </w:rPr>
      </w:pPr>
      <w:r>
        <w:rPr>
          <w:rFonts w:ascii="Arial" w:hAnsi="Arial" w:cs="Arial"/>
          <w:sz w:val="15"/>
          <w:szCs w:val="15"/>
        </w:rPr>
        <w:t>Track length</w:t>
      </w:r>
      <w:r w:rsidR="00425AE9">
        <w:rPr>
          <w:rFonts w:ascii="Arial" w:hAnsi="Arial" w:cs="Arial"/>
          <w:sz w:val="15"/>
          <w:szCs w:val="15"/>
        </w:rPr>
        <w:t>:   3200</w:t>
      </w:r>
      <w:r>
        <w:rPr>
          <w:rFonts w:ascii="Arial" w:hAnsi="Arial" w:cs="Arial"/>
          <w:sz w:val="15"/>
          <w:szCs w:val="15"/>
        </w:rPr>
        <w:t xml:space="preserve"> m.</w:t>
      </w:r>
    </w:p>
    <w:p w:rsidR="00000000" w:rsidRDefault="00295F1C">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295F1C">
      <w:pPr>
        <w:pStyle w:val="DefaultParagraphFont"/>
        <w:widowControl w:val="0"/>
        <w:tabs>
          <w:tab w:val="left" w:pos="1900"/>
        </w:tabs>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5"/>
          <w:szCs w:val="15"/>
        </w:rPr>
        <w:t xml:space="preserve">Driving </w:t>
      </w:r>
      <w:r w:rsidR="003D2949">
        <w:rPr>
          <w:rFonts w:ascii="Arial" w:hAnsi="Arial" w:cs="Arial"/>
          <w:sz w:val="15"/>
          <w:szCs w:val="15"/>
        </w:rPr>
        <w:t>direction:</w:t>
      </w:r>
      <w:r>
        <w:rPr>
          <w:rFonts w:ascii="Times New Roman" w:hAnsi="Times New Roman" w:cs="Times New Roman"/>
          <w:sz w:val="24"/>
          <w:szCs w:val="24"/>
        </w:rPr>
        <w:tab/>
      </w:r>
      <w:r>
        <w:rPr>
          <w:rFonts w:ascii="Arial" w:hAnsi="Arial" w:cs="Arial"/>
          <w:sz w:val="14"/>
          <w:szCs w:val="14"/>
        </w:rPr>
        <w:t>anticlockwise</w:t>
      </w:r>
    </w:p>
    <w:p w:rsidR="00000000" w:rsidRDefault="00295F1C">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15"/>
          <w:szCs w:val="15"/>
        </w:rPr>
        <w:t xml:space="preserve">2.2. </w:t>
      </w:r>
      <w:proofErr w:type="spellStart"/>
      <w:r>
        <w:rPr>
          <w:rFonts w:ascii="Arial" w:hAnsi="Arial" w:cs="Arial"/>
          <w:b/>
          <w:bCs/>
          <w:sz w:val="15"/>
          <w:szCs w:val="15"/>
        </w:rPr>
        <w:t>Organiser</w:t>
      </w:r>
      <w:proofErr w:type="spellEnd"/>
    </w:p>
    <w:p w:rsidR="00000000" w:rsidRDefault="00295F1C">
      <w:pPr>
        <w:pStyle w:val="DefaultParagraphFont"/>
        <w:widowControl w:val="0"/>
        <w:autoSpaceDE w:val="0"/>
        <w:autoSpaceDN w:val="0"/>
        <w:adjustRightInd w:val="0"/>
        <w:spacing w:after="0" w:line="174" w:lineRule="exact"/>
        <w:rPr>
          <w:rFonts w:ascii="Times New Roman" w:hAnsi="Times New Roman" w:cs="Times New Roman"/>
          <w:sz w:val="24"/>
          <w:szCs w:val="24"/>
        </w:rPr>
      </w:pPr>
    </w:p>
    <w:p w:rsidR="00000000" w:rsidRDefault="00295F1C">
      <w:pPr>
        <w:pStyle w:val="DefaultParagraphFont"/>
        <w:widowControl w:val="0"/>
        <w:tabs>
          <w:tab w:val="left" w:pos="1900"/>
        </w:tabs>
        <w:autoSpaceDE w:val="0"/>
        <w:autoSpaceDN w:val="0"/>
        <w:adjustRightInd w:val="0"/>
        <w:spacing w:after="0" w:line="239" w:lineRule="auto"/>
        <w:ind w:left="320"/>
        <w:rPr>
          <w:rFonts w:ascii="Times New Roman" w:hAnsi="Times New Roman" w:cs="Times New Roman"/>
          <w:sz w:val="24"/>
          <w:szCs w:val="24"/>
        </w:rPr>
      </w:pPr>
      <w:r>
        <w:rPr>
          <w:rFonts w:ascii="Arial" w:hAnsi="Arial" w:cs="Arial"/>
          <w:sz w:val="15"/>
          <w:szCs w:val="15"/>
        </w:rPr>
        <w:t>Name:</w:t>
      </w:r>
      <w:r>
        <w:rPr>
          <w:rFonts w:ascii="Times New Roman" w:hAnsi="Times New Roman" w:cs="Times New Roman"/>
          <w:sz w:val="24"/>
          <w:szCs w:val="24"/>
        </w:rPr>
        <w:tab/>
      </w:r>
      <w:r>
        <w:rPr>
          <w:rFonts w:ascii="Arial" w:hAnsi="Arial" w:cs="Arial"/>
          <w:sz w:val="15"/>
          <w:szCs w:val="15"/>
        </w:rPr>
        <w:t>Association „Dolce moto“</w:t>
      </w:r>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tabs>
          <w:tab w:val="left" w:pos="1900"/>
        </w:tabs>
        <w:autoSpaceDE w:val="0"/>
        <w:autoSpaceDN w:val="0"/>
        <w:adjustRightInd w:val="0"/>
        <w:spacing w:after="0" w:line="239" w:lineRule="auto"/>
        <w:ind w:left="320"/>
        <w:rPr>
          <w:rFonts w:ascii="Times New Roman" w:hAnsi="Times New Roman" w:cs="Times New Roman"/>
          <w:sz w:val="24"/>
          <w:szCs w:val="24"/>
        </w:rPr>
      </w:pPr>
      <w:proofErr w:type="spellStart"/>
      <w:r>
        <w:rPr>
          <w:rFonts w:ascii="Arial" w:hAnsi="Arial" w:cs="Arial"/>
          <w:sz w:val="15"/>
          <w:szCs w:val="15"/>
        </w:rPr>
        <w:t>Adress</w:t>
      </w:r>
      <w:proofErr w:type="spellEnd"/>
      <w:r>
        <w:rPr>
          <w:rFonts w:ascii="Arial" w:hAnsi="Arial" w:cs="Arial"/>
          <w:sz w:val="15"/>
          <w:szCs w:val="15"/>
        </w:rPr>
        <w:t>:</w:t>
      </w:r>
      <w:r>
        <w:rPr>
          <w:rFonts w:ascii="Times New Roman" w:hAnsi="Times New Roman" w:cs="Times New Roman"/>
          <w:sz w:val="24"/>
          <w:szCs w:val="24"/>
        </w:rPr>
        <w:tab/>
      </w:r>
      <w:r>
        <w:rPr>
          <w:rFonts w:ascii="Arial" w:hAnsi="Arial" w:cs="Arial"/>
          <w:sz w:val="15"/>
          <w:szCs w:val="15"/>
        </w:rPr>
        <w:t xml:space="preserve">13 </w:t>
      </w:r>
      <w:proofErr w:type="spellStart"/>
      <w:r>
        <w:rPr>
          <w:rFonts w:ascii="Arial" w:hAnsi="Arial" w:cs="Arial"/>
          <w:sz w:val="15"/>
          <w:szCs w:val="15"/>
        </w:rPr>
        <w:t>Viciunu</w:t>
      </w:r>
      <w:proofErr w:type="spellEnd"/>
      <w:r>
        <w:rPr>
          <w:rFonts w:ascii="Arial" w:hAnsi="Arial" w:cs="Arial"/>
          <w:sz w:val="15"/>
          <w:szCs w:val="15"/>
        </w:rPr>
        <w:t xml:space="preserve"> </w:t>
      </w:r>
      <w:proofErr w:type="gramStart"/>
      <w:r>
        <w:rPr>
          <w:rFonts w:ascii="Arial" w:hAnsi="Arial" w:cs="Arial"/>
          <w:sz w:val="15"/>
          <w:szCs w:val="15"/>
        </w:rPr>
        <w:t>street</w:t>
      </w:r>
      <w:proofErr w:type="gramEnd"/>
      <w:r>
        <w:rPr>
          <w:rFonts w:ascii="Arial" w:hAnsi="Arial" w:cs="Arial"/>
          <w:sz w:val="15"/>
          <w:szCs w:val="15"/>
        </w:rPr>
        <w:t>, Kaunas, Lithuania</w:t>
      </w:r>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tabs>
          <w:tab w:val="left" w:pos="1900"/>
        </w:tabs>
        <w:autoSpaceDE w:val="0"/>
        <w:autoSpaceDN w:val="0"/>
        <w:adjustRightInd w:val="0"/>
        <w:spacing w:after="0" w:line="239" w:lineRule="auto"/>
        <w:ind w:left="320"/>
        <w:rPr>
          <w:rFonts w:ascii="Times New Roman" w:hAnsi="Times New Roman" w:cs="Times New Roman"/>
          <w:sz w:val="24"/>
          <w:szCs w:val="24"/>
        </w:rPr>
      </w:pPr>
      <w:r>
        <w:rPr>
          <w:rFonts w:ascii="Arial" w:hAnsi="Arial" w:cs="Arial"/>
          <w:sz w:val="15"/>
          <w:szCs w:val="15"/>
        </w:rPr>
        <w:t>Phone:</w:t>
      </w:r>
      <w:r>
        <w:rPr>
          <w:rFonts w:ascii="Times New Roman" w:hAnsi="Times New Roman" w:cs="Times New Roman"/>
          <w:sz w:val="24"/>
          <w:szCs w:val="24"/>
        </w:rPr>
        <w:tab/>
      </w:r>
      <w:r>
        <w:rPr>
          <w:rFonts w:ascii="Arial" w:hAnsi="Arial" w:cs="Arial"/>
          <w:sz w:val="15"/>
          <w:szCs w:val="15"/>
        </w:rPr>
        <w:t>+370 686 33933</w:t>
      </w:r>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tabs>
          <w:tab w:val="left" w:pos="1900"/>
        </w:tabs>
        <w:autoSpaceDE w:val="0"/>
        <w:autoSpaceDN w:val="0"/>
        <w:adjustRightInd w:val="0"/>
        <w:spacing w:after="0" w:line="239" w:lineRule="auto"/>
        <w:ind w:left="320"/>
        <w:rPr>
          <w:rFonts w:ascii="Times New Roman" w:hAnsi="Times New Roman" w:cs="Times New Roman"/>
          <w:sz w:val="24"/>
          <w:szCs w:val="24"/>
        </w:rPr>
      </w:pPr>
      <w:r>
        <w:rPr>
          <w:rFonts w:ascii="Arial" w:hAnsi="Arial" w:cs="Arial"/>
          <w:sz w:val="15"/>
          <w:szCs w:val="15"/>
        </w:rPr>
        <w:t>Fax:</w:t>
      </w:r>
      <w:r>
        <w:rPr>
          <w:rFonts w:ascii="Times New Roman" w:hAnsi="Times New Roman" w:cs="Times New Roman"/>
          <w:sz w:val="24"/>
          <w:szCs w:val="24"/>
        </w:rPr>
        <w:tab/>
      </w:r>
      <w:r>
        <w:rPr>
          <w:rFonts w:ascii="Arial" w:hAnsi="Arial" w:cs="Arial"/>
          <w:sz w:val="15"/>
          <w:szCs w:val="15"/>
        </w:rPr>
        <w:t>+370 37 757211</w:t>
      </w:r>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tabs>
          <w:tab w:val="left" w:pos="1900"/>
        </w:tabs>
        <w:autoSpaceDE w:val="0"/>
        <w:autoSpaceDN w:val="0"/>
        <w:adjustRightInd w:val="0"/>
        <w:spacing w:after="0" w:line="240" w:lineRule="auto"/>
        <w:ind w:left="320"/>
        <w:rPr>
          <w:rFonts w:ascii="Times New Roman" w:hAnsi="Times New Roman" w:cs="Times New Roman"/>
          <w:sz w:val="24"/>
          <w:szCs w:val="24"/>
        </w:rPr>
      </w:pPr>
      <w:proofErr w:type="gramStart"/>
      <w:r>
        <w:rPr>
          <w:rFonts w:ascii="Arial" w:hAnsi="Arial" w:cs="Arial"/>
          <w:sz w:val="15"/>
          <w:szCs w:val="15"/>
        </w:rPr>
        <w:t>e-mail</w:t>
      </w:r>
      <w:proofErr w:type="gramEnd"/>
      <w:r>
        <w:rPr>
          <w:rFonts w:ascii="Arial" w:hAnsi="Arial" w:cs="Arial"/>
          <w:sz w:val="15"/>
          <w:szCs w:val="15"/>
        </w:rPr>
        <w:t>:</w:t>
      </w:r>
      <w:r>
        <w:rPr>
          <w:rFonts w:ascii="Times New Roman" w:hAnsi="Times New Roman" w:cs="Times New Roman"/>
          <w:sz w:val="24"/>
          <w:szCs w:val="24"/>
        </w:rPr>
        <w:tab/>
      </w:r>
      <w:hyperlink r:id="rId15" w:history="1">
        <w:r>
          <w:rPr>
            <w:rFonts w:ascii="Arial" w:hAnsi="Arial" w:cs="Arial"/>
            <w:color w:val="0000FF"/>
            <w:sz w:val="14"/>
            <w:szCs w:val="14"/>
            <w:u w:val="single"/>
          </w:rPr>
          <w:t xml:space="preserve"> </w:t>
        </w:r>
        <w:r>
          <w:rPr>
            <w:rFonts w:ascii="Arial" w:hAnsi="Arial" w:cs="Arial"/>
            <w:color w:val="0000FF"/>
            <w:sz w:val="14"/>
            <w:szCs w:val="14"/>
            <w:u w:val="single"/>
          </w:rPr>
          <w:t>mantas@dolcemoto.l</w:t>
        </w:r>
      </w:hyperlink>
      <w:r>
        <w:rPr>
          <w:rFonts w:ascii="Arial" w:hAnsi="Arial" w:cs="Arial"/>
          <w:color w:val="0000FF"/>
          <w:sz w:val="14"/>
          <w:szCs w:val="14"/>
          <w:u w:val="single"/>
        </w:rPr>
        <w:t>t</w:t>
      </w:r>
    </w:p>
    <w:p w:rsidR="00000000" w:rsidRDefault="00295F1C">
      <w:pPr>
        <w:pStyle w:val="DefaultParagraphFont"/>
        <w:widowControl w:val="0"/>
        <w:autoSpaceDE w:val="0"/>
        <w:autoSpaceDN w:val="0"/>
        <w:adjustRightInd w:val="0"/>
        <w:spacing w:after="0" w:line="168" w:lineRule="exact"/>
        <w:rPr>
          <w:rFonts w:ascii="Times New Roman" w:hAnsi="Times New Roman" w:cs="Times New Roman"/>
          <w:sz w:val="24"/>
          <w:szCs w:val="24"/>
        </w:rPr>
      </w:pPr>
    </w:p>
    <w:p w:rsidR="00000000" w:rsidRDefault="00295F1C">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15"/>
          <w:szCs w:val="15"/>
        </w:rPr>
        <w:t xml:space="preserve">2.3. Head of </w:t>
      </w:r>
      <w:r w:rsidR="00577941">
        <w:rPr>
          <w:rFonts w:ascii="Arial" w:hAnsi="Arial" w:cs="Arial"/>
          <w:b/>
          <w:bCs/>
          <w:sz w:val="15"/>
          <w:szCs w:val="15"/>
        </w:rPr>
        <w:t>Organizing and racing information</w:t>
      </w:r>
    </w:p>
    <w:p w:rsidR="00000000" w:rsidRDefault="00295F1C">
      <w:pPr>
        <w:pStyle w:val="DefaultParagraphFont"/>
        <w:widowControl w:val="0"/>
        <w:autoSpaceDE w:val="0"/>
        <w:autoSpaceDN w:val="0"/>
        <w:adjustRightInd w:val="0"/>
        <w:spacing w:after="0" w:line="175" w:lineRule="exact"/>
        <w:rPr>
          <w:rFonts w:ascii="Times New Roman" w:hAnsi="Times New Roman" w:cs="Times New Roman"/>
          <w:sz w:val="24"/>
          <w:szCs w:val="24"/>
        </w:rPr>
      </w:pPr>
    </w:p>
    <w:p w:rsidR="00000000" w:rsidRDefault="00577941">
      <w:pPr>
        <w:pStyle w:val="DefaultParagraphFont"/>
        <w:widowControl w:val="0"/>
        <w:autoSpaceDE w:val="0"/>
        <w:autoSpaceDN w:val="0"/>
        <w:adjustRightInd w:val="0"/>
        <w:spacing w:after="0" w:line="240" w:lineRule="auto"/>
        <w:ind w:left="320"/>
        <w:rPr>
          <w:rFonts w:ascii="Arial" w:hAnsi="Arial" w:cs="Arial"/>
          <w:sz w:val="15"/>
          <w:szCs w:val="15"/>
        </w:rPr>
      </w:pPr>
      <w:r>
        <w:rPr>
          <w:rFonts w:ascii="Arial" w:hAnsi="Arial" w:cs="Arial"/>
          <w:sz w:val="15"/>
          <w:szCs w:val="15"/>
        </w:rPr>
        <w:t xml:space="preserve">Head of organizing- </w:t>
      </w:r>
      <w:r w:rsidR="00295F1C">
        <w:rPr>
          <w:rFonts w:ascii="Arial" w:hAnsi="Arial" w:cs="Arial"/>
          <w:sz w:val="15"/>
          <w:szCs w:val="15"/>
        </w:rPr>
        <w:t xml:space="preserve">Mantas </w:t>
      </w:r>
      <w:proofErr w:type="spellStart"/>
      <w:r w:rsidR="00295F1C">
        <w:rPr>
          <w:rFonts w:ascii="Arial" w:hAnsi="Arial" w:cs="Arial"/>
          <w:sz w:val="15"/>
          <w:szCs w:val="15"/>
        </w:rPr>
        <w:t>Vybornas</w:t>
      </w:r>
      <w:proofErr w:type="spellEnd"/>
      <w:r w:rsidR="00295F1C">
        <w:rPr>
          <w:rFonts w:ascii="Arial" w:hAnsi="Arial" w:cs="Arial"/>
          <w:sz w:val="15"/>
          <w:szCs w:val="15"/>
        </w:rPr>
        <w:t xml:space="preserve">   + 370 686 33933</w:t>
      </w:r>
    </w:p>
    <w:p w:rsidR="00577941" w:rsidRDefault="00577941">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5"/>
          <w:szCs w:val="15"/>
        </w:rPr>
        <w:t>Official informational website of the championship- www.dolcemoto.lt</w:t>
      </w:r>
    </w:p>
    <w:p w:rsidR="00000000" w:rsidRDefault="00295F1C">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000000" w:rsidRDefault="00425AE9" w:rsidP="00425AE9">
      <w:pPr>
        <w:pStyle w:val="DefaultParagraphFont"/>
        <w:widowControl w:val="0"/>
        <w:autoSpaceDE w:val="0"/>
        <w:autoSpaceDN w:val="0"/>
        <w:adjustRightInd w:val="0"/>
        <w:spacing w:after="0" w:line="240" w:lineRule="auto"/>
        <w:ind w:left="320"/>
        <w:rPr>
          <w:rFonts w:ascii="Times New Roman" w:hAnsi="Times New Roman" w:cs="Times New Roman"/>
          <w:sz w:val="24"/>
          <w:szCs w:val="24"/>
        </w:rPr>
        <w:sectPr w:rsidR="00000000">
          <w:type w:val="continuous"/>
          <w:pgSz w:w="11900" w:h="16838"/>
          <w:pgMar w:top="831" w:right="560" w:bottom="308" w:left="1160" w:header="720" w:footer="720" w:gutter="0"/>
          <w:cols w:num="2" w:space="200" w:equalWidth="0">
            <w:col w:w="4980" w:space="200"/>
            <w:col w:w="5000"/>
          </w:cols>
          <w:noEndnote/>
        </w:sectPr>
      </w:pPr>
      <w:r>
        <w:rPr>
          <w:rFonts w:ascii="Arial" w:hAnsi="Arial" w:cs="Arial"/>
          <w:b/>
          <w:bCs/>
          <w:sz w:val="15"/>
          <w:szCs w:val="15"/>
        </w:rPr>
        <w:t>2.4. Categ</w:t>
      </w:r>
      <w:r w:rsidR="0037171C">
        <w:rPr>
          <w:rFonts w:ascii="Arial" w:hAnsi="Arial" w:cs="Arial"/>
          <w:b/>
          <w:bCs/>
          <w:sz w:val="15"/>
          <w:szCs w:val="15"/>
        </w:rPr>
        <w:t>ories and   members of the team</w:t>
      </w:r>
    </w:p>
    <w:p w:rsidR="00000000" w:rsidRDefault="00295F1C">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831" w:right="640" w:bottom="308" w:left="1560" w:header="720" w:footer="720" w:gutter="0"/>
          <w:cols w:space="200" w:equalWidth="0">
            <w:col w:w="9700" w:space="200"/>
          </w:cols>
          <w:noEndnote/>
        </w:sectPr>
      </w:pPr>
    </w:p>
    <w:p w:rsidR="00BB0F39" w:rsidRDefault="00BB0F39" w:rsidP="00425AE9">
      <w:pPr>
        <w:pStyle w:val="DefaultParagraphFont"/>
        <w:widowControl w:val="0"/>
        <w:autoSpaceDE w:val="0"/>
        <w:autoSpaceDN w:val="0"/>
        <w:adjustRightInd w:val="0"/>
        <w:spacing w:after="0" w:line="239" w:lineRule="auto"/>
        <w:rPr>
          <w:rFonts w:ascii="Arial" w:hAnsi="Arial" w:cs="Arial"/>
          <w:b/>
          <w:bCs/>
          <w:i/>
          <w:iCs/>
          <w:sz w:val="15"/>
          <w:szCs w:val="15"/>
        </w:rPr>
      </w:pPr>
      <w:bookmarkStart w:id="0" w:name="page2"/>
      <w:bookmarkEnd w:id="0"/>
    </w:p>
    <w:p w:rsidR="00BB0F39" w:rsidRDefault="00BB0F39" w:rsidP="00425AE9">
      <w:pPr>
        <w:pStyle w:val="DefaultParagraphFont"/>
        <w:widowControl w:val="0"/>
        <w:autoSpaceDE w:val="0"/>
        <w:autoSpaceDN w:val="0"/>
        <w:adjustRightInd w:val="0"/>
        <w:spacing w:after="0" w:line="239" w:lineRule="auto"/>
        <w:rPr>
          <w:rFonts w:ascii="Arial" w:hAnsi="Arial" w:cs="Arial"/>
          <w:b/>
          <w:bCs/>
          <w:i/>
          <w:iCs/>
          <w:sz w:val="15"/>
          <w:szCs w:val="15"/>
        </w:rPr>
      </w:pPr>
    </w:p>
    <w:p w:rsidR="00000000" w:rsidRDefault="00425AE9" w:rsidP="00BB0F39">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i/>
          <w:iCs/>
          <w:sz w:val="15"/>
          <w:szCs w:val="15"/>
        </w:rPr>
        <w:t xml:space="preserve">C </w:t>
      </w:r>
      <w:proofErr w:type="spellStart"/>
      <w:r>
        <w:rPr>
          <w:rFonts w:ascii="Arial" w:hAnsi="Arial" w:cs="Arial"/>
          <w:b/>
          <w:bCs/>
          <w:i/>
          <w:iCs/>
          <w:sz w:val="15"/>
          <w:szCs w:val="15"/>
        </w:rPr>
        <w:t>klasė</w:t>
      </w:r>
      <w:proofErr w:type="spellEnd"/>
      <w:r>
        <w:rPr>
          <w:rFonts w:ascii="Arial" w:hAnsi="Arial" w:cs="Arial"/>
          <w:b/>
          <w:bCs/>
          <w:i/>
          <w:iCs/>
          <w:sz w:val="15"/>
          <w:szCs w:val="15"/>
        </w:rPr>
        <w:t xml:space="preserve"> (</w:t>
      </w:r>
      <w:proofErr w:type="spellStart"/>
      <w:r w:rsidR="00295F1C">
        <w:rPr>
          <w:rFonts w:ascii="Arial" w:hAnsi="Arial" w:cs="Arial"/>
          <w:b/>
          <w:bCs/>
          <w:i/>
          <w:iCs/>
          <w:sz w:val="15"/>
          <w:szCs w:val="15"/>
        </w:rPr>
        <w:t>Pretendent</w:t>
      </w:r>
      <w:proofErr w:type="spellEnd"/>
      <w:r>
        <w:rPr>
          <w:rFonts w:ascii="Arial" w:hAnsi="Arial" w:cs="Arial"/>
          <w:b/>
          <w:bCs/>
          <w:i/>
          <w:iCs/>
          <w:sz w:val="15"/>
          <w:szCs w:val="15"/>
        </w:rPr>
        <w:t>)</w:t>
      </w:r>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tabs>
          <w:tab w:val="left" w:pos="1600"/>
        </w:tabs>
        <w:autoSpaceDE w:val="0"/>
        <w:autoSpaceDN w:val="0"/>
        <w:adjustRightInd w:val="0"/>
        <w:spacing w:after="0" w:line="239" w:lineRule="auto"/>
        <w:ind w:left="20"/>
        <w:rPr>
          <w:rFonts w:ascii="Times New Roman" w:hAnsi="Times New Roman" w:cs="Times New Roman"/>
          <w:sz w:val="24"/>
          <w:szCs w:val="24"/>
        </w:rPr>
      </w:pPr>
      <w:proofErr w:type="spellStart"/>
      <w:r>
        <w:rPr>
          <w:rFonts w:ascii="Arial" w:hAnsi="Arial" w:cs="Arial"/>
          <w:sz w:val="15"/>
          <w:szCs w:val="15"/>
        </w:rPr>
        <w:t>Startiniai</w:t>
      </w:r>
      <w:proofErr w:type="spellEnd"/>
      <w:r>
        <w:rPr>
          <w:rFonts w:ascii="Arial" w:hAnsi="Arial" w:cs="Arial"/>
          <w:sz w:val="15"/>
          <w:szCs w:val="15"/>
        </w:rPr>
        <w:t xml:space="preserve"> </w:t>
      </w:r>
      <w:proofErr w:type="spellStart"/>
      <w:r>
        <w:rPr>
          <w:rFonts w:ascii="Arial" w:hAnsi="Arial" w:cs="Arial"/>
          <w:sz w:val="15"/>
          <w:szCs w:val="15"/>
        </w:rPr>
        <w:t>numeriai</w:t>
      </w:r>
      <w:proofErr w:type="spellEnd"/>
      <w:r>
        <w:rPr>
          <w:rFonts w:ascii="Arial" w:hAnsi="Arial" w:cs="Arial"/>
          <w:sz w:val="15"/>
          <w:szCs w:val="15"/>
        </w:rPr>
        <w:t>:</w:t>
      </w:r>
      <w:r>
        <w:rPr>
          <w:rFonts w:ascii="Times New Roman" w:hAnsi="Times New Roman" w:cs="Times New Roman"/>
          <w:sz w:val="24"/>
          <w:szCs w:val="24"/>
        </w:rPr>
        <w:tab/>
      </w:r>
      <w:proofErr w:type="spellStart"/>
      <w:r w:rsidR="00425AE9">
        <w:rPr>
          <w:rFonts w:ascii="Arial" w:hAnsi="Arial" w:cs="Arial"/>
          <w:sz w:val="15"/>
          <w:szCs w:val="15"/>
        </w:rPr>
        <w:t>paga</w:t>
      </w:r>
      <w:proofErr w:type="spellEnd"/>
      <w:r w:rsidR="00425AE9">
        <w:rPr>
          <w:rFonts w:ascii="Arial" w:hAnsi="Arial" w:cs="Arial"/>
          <w:sz w:val="15"/>
          <w:szCs w:val="15"/>
        </w:rPr>
        <w:t xml:space="preserve"> </w:t>
      </w:r>
      <w:proofErr w:type="spellStart"/>
      <w:r w:rsidR="00425AE9">
        <w:rPr>
          <w:rFonts w:ascii="Arial" w:hAnsi="Arial" w:cs="Arial"/>
          <w:sz w:val="15"/>
          <w:szCs w:val="15"/>
        </w:rPr>
        <w:t>atskirą</w:t>
      </w:r>
      <w:proofErr w:type="spellEnd"/>
      <w:r w:rsidR="00425AE9">
        <w:rPr>
          <w:rFonts w:ascii="Arial" w:hAnsi="Arial" w:cs="Arial"/>
          <w:sz w:val="15"/>
          <w:szCs w:val="15"/>
        </w:rPr>
        <w:t xml:space="preserve"> </w:t>
      </w:r>
      <w:proofErr w:type="spellStart"/>
      <w:r w:rsidR="00425AE9">
        <w:rPr>
          <w:rFonts w:ascii="Arial" w:hAnsi="Arial" w:cs="Arial"/>
          <w:sz w:val="15"/>
          <w:szCs w:val="15"/>
        </w:rPr>
        <w:t>reglamentą</w:t>
      </w:r>
      <w:proofErr w:type="spellEnd"/>
    </w:p>
    <w:p w:rsidR="00000000" w:rsidRDefault="00295F1C">
      <w:pPr>
        <w:pStyle w:val="DefaultParagraphFont"/>
        <w:widowControl w:val="0"/>
        <w:autoSpaceDE w:val="0"/>
        <w:autoSpaceDN w:val="0"/>
        <w:adjustRightInd w:val="0"/>
        <w:spacing w:after="0" w:line="174" w:lineRule="exact"/>
        <w:rPr>
          <w:rFonts w:ascii="Times New Roman" w:hAnsi="Times New Roman" w:cs="Times New Roman"/>
          <w:sz w:val="24"/>
          <w:szCs w:val="24"/>
        </w:rPr>
      </w:pPr>
    </w:p>
    <w:p w:rsidR="00000000" w:rsidRDefault="00295F1C" w:rsidP="00BB0F39">
      <w:pPr>
        <w:pStyle w:val="DefaultParagraphFont"/>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i/>
          <w:iCs/>
          <w:sz w:val="15"/>
          <w:szCs w:val="15"/>
        </w:rPr>
        <w:t>B600</w:t>
      </w:r>
      <w:r w:rsidR="00425AE9">
        <w:rPr>
          <w:rFonts w:ascii="Arial" w:hAnsi="Arial" w:cs="Arial"/>
          <w:b/>
          <w:bCs/>
          <w:i/>
          <w:iCs/>
          <w:sz w:val="15"/>
          <w:szCs w:val="15"/>
        </w:rPr>
        <w:t xml:space="preserve"> (Rookie 600) </w:t>
      </w:r>
      <w:proofErr w:type="spellStart"/>
      <w:r w:rsidR="00425AE9">
        <w:rPr>
          <w:rFonts w:ascii="Arial" w:hAnsi="Arial" w:cs="Arial"/>
          <w:b/>
          <w:bCs/>
          <w:i/>
          <w:iCs/>
          <w:sz w:val="15"/>
          <w:szCs w:val="15"/>
        </w:rPr>
        <w:t>Klasė</w:t>
      </w:r>
      <w:proofErr w:type="spellEnd"/>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tabs>
          <w:tab w:val="left" w:pos="1600"/>
        </w:tabs>
        <w:autoSpaceDE w:val="0"/>
        <w:autoSpaceDN w:val="0"/>
        <w:adjustRightInd w:val="0"/>
        <w:spacing w:after="0" w:line="239" w:lineRule="auto"/>
        <w:ind w:left="20"/>
        <w:rPr>
          <w:rFonts w:ascii="Times New Roman" w:hAnsi="Times New Roman" w:cs="Times New Roman"/>
          <w:sz w:val="24"/>
          <w:szCs w:val="24"/>
        </w:rPr>
      </w:pPr>
      <w:proofErr w:type="spellStart"/>
      <w:r>
        <w:rPr>
          <w:rFonts w:ascii="Arial" w:hAnsi="Arial" w:cs="Arial"/>
          <w:sz w:val="15"/>
          <w:szCs w:val="15"/>
        </w:rPr>
        <w:t>Startiniai</w:t>
      </w:r>
      <w:proofErr w:type="spellEnd"/>
      <w:r>
        <w:rPr>
          <w:rFonts w:ascii="Arial" w:hAnsi="Arial" w:cs="Arial"/>
          <w:sz w:val="15"/>
          <w:szCs w:val="15"/>
        </w:rPr>
        <w:t xml:space="preserve"> </w:t>
      </w:r>
      <w:proofErr w:type="spellStart"/>
      <w:r>
        <w:rPr>
          <w:rFonts w:ascii="Arial" w:hAnsi="Arial" w:cs="Arial"/>
          <w:sz w:val="15"/>
          <w:szCs w:val="15"/>
        </w:rPr>
        <w:t>numeriai</w:t>
      </w:r>
      <w:proofErr w:type="spellEnd"/>
      <w:r>
        <w:rPr>
          <w:rFonts w:ascii="Arial" w:hAnsi="Arial" w:cs="Arial"/>
          <w:sz w:val="15"/>
          <w:szCs w:val="15"/>
        </w:rPr>
        <w:t>:</w:t>
      </w:r>
      <w:r>
        <w:rPr>
          <w:rFonts w:ascii="Times New Roman" w:hAnsi="Times New Roman" w:cs="Times New Roman"/>
          <w:sz w:val="24"/>
          <w:szCs w:val="24"/>
        </w:rPr>
        <w:tab/>
      </w:r>
      <w:proofErr w:type="spellStart"/>
      <w:r w:rsidR="00425AE9">
        <w:rPr>
          <w:rFonts w:ascii="Arial" w:hAnsi="Arial" w:cs="Arial"/>
          <w:sz w:val="15"/>
          <w:szCs w:val="15"/>
        </w:rPr>
        <w:t>paga</w:t>
      </w:r>
      <w:proofErr w:type="spellEnd"/>
      <w:r w:rsidR="00425AE9">
        <w:rPr>
          <w:rFonts w:ascii="Arial" w:hAnsi="Arial" w:cs="Arial"/>
          <w:sz w:val="15"/>
          <w:szCs w:val="15"/>
        </w:rPr>
        <w:t xml:space="preserve"> </w:t>
      </w:r>
      <w:proofErr w:type="spellStart"/>
      <w:r w:rsidR="00425AE9">
        <w:rPr>
          <w:rFonts w:ascii="Arial" w:hAnsi="Arial" w:cs="Arial"/>
          <w:sz w:val="15"/>
          <w:szCs w:val="15"/>
        </w:rPr>
        <w:t>atskirą</w:t>
      </w:r>
      <w:proofErr w:type="spellEnd"/>
      <w:r w:rsidR="00425AE9">
        <w:rPr>
          <w:rFonts w:ascii="Arial" w:hAnsi="Arial" w:cs="Arial"/>
          <w:sz w:val="15"/>
          <w:szCs w:val="15"/>
        </w:rPr>
        <w:t xml:space="preserve"> </w:t>
      </w:r>
      <w:proofErr w:type="spellStart"/>
      <w:r w:rsidR="00425AE9">
        <w:rPr>
          <w:rFonts w:ascii="Arial" w:hAnsi="Arial" w:cs="Arial"/>
          <w:sz w:val="15"/>
          <w:szCs w:val="15"/>
        </w:rPr>
        <w:t>reglamentą</w:t>
      </w:r>
      <w:proofErr w:type="spellEnd"/>
    </w:p>
    <w:p w:rsidR="00000000" w:rsidRDefault="00295F1C">
      <w:pPr>
        <w:pStyle w:val="DefaultParagraphFont"/>
        <w:widowControl w:val="0"/>
        <w:autoSpaceDE w:val="0"/>
        <w:autoSpaceDN w:val="0"/>
        <w:adjustRightInd w:val="0"/>
        <w:spacing w:after="0" w:line="172" w:lineRule="exact"/>
        <w:rPr>
          <w:rFonts w:ascii="Times New Roman" w:hAnsi="Times New Roman" w:cs="Times New Roman"/>
          <w:sz w:val="24"/>
          <w:szCs w:val="24"/>
        </w:rPr>
      </w:pPr>
    </w:p>
    <w:p w:rsidR="00000000" w:rsidRDefault="00295F1C" w:rsidP="00BB0F39">
      <w:pPr>
        <w:pStyle w:val="DefaultParagraphFont"/>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i/>
          <w:iCs/>
          <w:sz w:val="15"/>
          <w:szCs w:val="15"/>
        </w:rPr>
        <w:t>B1000</w:t>
      </w:r>
      <w:r w:rsidR="00425AE9">
        <w:rPr>
          <w:rFonts w:ascii="Arial" w:hAnsi="Arial" w:cs="Arial"/>
          <w:b/>
          <w:bCs/>
          <w:i/>
          <w:iCs/>
          <w:sz w:val="15"/>
          <w:szCs w:val="15"/>
        </w:rPr>
        <w:t xml:space="preserve"> (Rookie 1000) </w:t>
      </w:r>
      <w:proofErr w:type="spellStart"/>
      <w:r w:rsidR="00425AE9">
        <w:rPr>
          <w:rFonts w:ascii="Arial" w:hAnsi="Arial" w:cs="Arial"/>
          <w:b/>
          <w:bCs/>
          <w:i/>
          <w:iCs/>
          <w:sz w:val="15"/>
          <w:szCs w:val="15"/>
        </w:rPr>
        <w:t>Klasė</w:t>
      </w:r>
      <w:proofErr w:type="spellEnd"/>
    </w:p>
    <w:p w:rsidR="00000000" w:rsidRDefault="00295F1C">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295F1C">
      <w:pPr>
        <w:pStyle w:val="DefaultParagraphFont"/>
        <w:widowControl w:val="0"/>
        <w:tabs>
          <w:tab w:val="left" w:pos="1600"/>
        </w:tabs>
        <w:autoSpaceDE w:val="0"/>
        <w:autoSpaceDN w:val="0"/>
        <w:adjustRightInd w:val="0"/>
        <w:spacing w:after="0" w:line="239" w:lineRule="auto"/>
        <w:ind w:left="20"/>
        <w:rPr>
          <w:rFonts w:ascii="Times New Roman" w:hAnsi="Times New Roman" w:cs="Times New Roman"/>
          <w:sz w:val="24"/>
          <w:szCs w:val="24"/>
        </w:rPr>
      </w:pPr>
      <w:proofErr w:type="spellStart"/>
      <w:r>
        <w:rPr>
          <w:rFonts w:ascii="Arial" w:hAnsi="Arial" w:cs="Arial"/>
          <w:sz w:val="15"/>
          <w:szCs w:val="15"/>
        </w:rPr>
        <w:t>Startiniai</w:t>
      </w:r>
      <w:proofErr w:type="spellEnd"/>
      <w:r>
        <w:rPr>
          <w:rFonts w:ascii="Arial" w:hAnsi="Arial" w:cs="Arial"/>
          <w:sz w:val="15"/>
          <w:szCs w:val="15"/>
        </w:rPr>
        <w:t xml:space="preserve"> </w:t>
      </w:r>
      <w:proofErr w:type="spellStart"/>
      <w:r>
        <w:rPr>
          <w:rFonts w:ascii="Arial" w:hAnsi="Arial" w:cs="Arial"/>
          <w:sz w:val="15"/>
          <w:szCs w:val="15"/>
        </w:rPr>
        <w:t>numeriai</w:t>
      </w:r>
      <w:proofErr w:type="spellEnd"/>
      <w:r>
        <w:rPr>
          <w:rFonts w:ascii="Arial" w:hAnsi="Arial" w:cs="Arial"/>
          <w:sz w:val="15"/>
          <w:szCs w:val="15"/>
        </w:rPr>
        <w:t>:</w:t>
      </w:r>
      <w:r>
        <w:rPr>
          <w:rFonts w:ascii="Times New Roman" w:hAnsi="Times New Roman" w:cs="Times New Roman"/>
          <w:sz w:val="24"/>
          <w:szCs w:val="24"/>
        </w:rPr>
        <w:tab/>
      </w:r>
      <w:proofErr w:type="spellStart"/>
      <w:r w:rsidR="00425AE9">
        <w:rPr>
          <w:rFonts w:ascii="Arial" w:hAnsi="Arial" w:cs="Arial"/>
          <w:sz w:val="15"/>
          <w:szCs w:val="15"/>
        </w:rPr>
        <w:t>paga</w:t>
      </w:r>
      <w:proofErr w:type="spellEnd"/>
      <w:r w:rsidR="00425AE9">
        <w:rPr>
          <w:rFonts w:ascii="Arial" w:hAnsi="Arial" w:cs="Arial"/>
          <w:sz w:val="15"/>
          <w:szCs w:val="15"/>
        </w:rPr>
        <w:t xml:space="preserve"> </w:t>
      </w:r>
      <w:proofErr w:type="spellStart"/>
      <w:r w:rsidR="00425AE9">
        <w:rPr>
          <w:rFonts w:ascii="Arial" w:hAnsi="Arial" w:cs="Arial"/>
          <w:sz w:val="15"/>
          <w:szCs w:val="15"/>
        </w:rPr>
        <w:t>atskirą</w:t>
      </w:r>
      <w:proofErr w:type="spellEnd"/>
      <w:r w:rsidR="00425AE9">
        <w:rPr>
          <w:rFonts w:ascii="Arial" w:hAnsi="Arial" w:cs="Arial"/>
          <w:sz w:val="15"/>
          <w:szCs w:val="15"/>
        </w:rPr>
        <w:t xml:space="preserve"> </w:t>
      </w:r>
      <w:proofErr w:type="spellStart"/>
      <w:r w:rsidR="00425AE9">
        <w:rPr>
          <w:rFonts w:ascii="Arial" w:hAnsi="Arial" w:cs="Arial"/>
          <w:sz w:val="15"/>
          <w:szCs w:val="15"/>
        </w:rPr>
        <w:t>reglamentą</w:t>
      </w:r>
      <w:proofErr w:type="spellEnd"/>
    </w:p>
    <w:p w:rsidR="00000000" w:rsidRDefault="00295F1C">
      <w:pPr>
        <w:pStyle w:val="DefaultParagraphFont"/>
        <w:widowControl w:val="0"/>
        <w:autoSpaceDE w:val="0"/>
        <w:autoSpaceDN w:val="0"/>
        <w:adjustRightInd w:val="0"/>
        <w:spacing w:after="0" w:line="174" w:lineRule="exact"/>
        <w:rPr>
          <w:rFonts w:ascii="Times New Roman" w:hAnsi="Times New Roman" w:cs="Times New Roman"/>
          <w:sz w:val="24"/>
          <w:szCs w:val="24"/>
        </w:rPr>
      </w:pPr>
    </w:p>
    <w:p w:rsidR="00000000" w:rsidRDefault="00295F1C" w:rsidP="00BB0F39">
      <w:pPr>
        <w:pStyle w:val="DefaultParagraphFont"/>
        <w:widowControl w:val="0"/>
        <w:autoSpaceDE w:val="0"/>
        <w:autoSpaceDN w:val="0"/>
        <w:adjustRightInd w:val="0"/>
        <w:spacing w:after="0" w:line="239" w:lineRule="auto"/>
        <w:ind w:left="20"/>
        <w:rPr>
          <w:rFonts w:ascii="Times New Roman" w:hAnsi="Times New Roman" w:cs="Times New Roman"/>
          <w:sz w:val="24"/>
          <w:szCs w:val="24"/>
        </w:rPr>
      </w:pPr>
      <w:proofErr w:type="spellStart"/>
      <w:r>
        <w:rPr>
          <w:rFonts w:ascii="Arial" w:hAnsi="Arial" w:cs="Arial"/>
          <w:b/>
          <w:bCs/>
          <w:i/>
          <w:iCs/>
          <w:sz w:val="15"/>
          <w:szCs w:val="15"/>
        </w:rPr>
        <w:t>Supersport</w:t>
      </w:r>
      <w:proofErr w:type="spellEnd"/>
      <w:r w:rsidR="00425AE9">
        <w:rPr>
          <w:rFonts w:ascii="Arial" w:hAnsi="Arial" w:cs="Arial"/>
          <w:b/>
          <w:bCs/>
          <w:i/>
          <w:iCs/>
          <w:sz w:val="15"/>
          <w:szCs w:val="15"/>
        </w:rPr>
        <w:t xml:space="preserve">/ </w:t>
      </w:r>
      <w:proofErr w:type="spellStart"/>
      <w:r w:rsidR="00425AE9">
        <w:rPr>
          <w:rFonts w:ascii="Arial" w:hAnsi="Arial" w:cs="Arial"/>
          <w:b/>
          <w:bCs/>
          <w:i/>
          <w:iCs/>
          <w:sz w:val="15"/>
          <w:szCs w:val="15"/>
        </w:rPr>
        <w:t>Superstock</w:t>
      </w:r>
      <w:proofErr w:type="spellEnd"/>
      <w:r w:rsidR="00425AE9">
        <w:rPr>
          <w:rFonts w:ascii="Arial" w:hAnsi="Arial" w:cs="Arial"/>
          <w:b/>
          <w:bCs/>
          <w:i/>
          <w:iCs/>
          <w:sz w:val="15"/>
          <w:szCs w:val="15"/>
        </w:rPr>
        <w:t xml:space="preserve"> (600) </w:t>
      </w:r>
      <w:proofErr w:type="spellStart"/>
      <w:r w:rsidR="00425AE9">
        <w:rPr>
          <w:rFonts w:ascii="Arial" w:hAnsi="Arial" w:cs="Arial"/>
          <w:b/>
          <w:bCs/>
          <w:i/>
          <w:iCs/>
          <w:sz w:val="15"/>
          <w:szCs w:val="15"/>
        </w:rPr>
        <w:t>Klasė</w:t>
      </w:r>
      <w:proofErr w:type="spellEnd"/>
    </w:p>
    <w:p w:rsidR="00425AE9" w:rsidRPr="00425AE9" w:rsidRDefault="00295F1C" w:rsidP="00425AE9">
      <w:pPr>
        <w:pStyle w:val="DefaultParagraphFont"/>
        <w:widowControl w:val="0"/>
        <w:tabs>
          <w:tab w:val="left" w:pos="1600"/>
        </w:tabs>
        <w:autoSpaceDE w:val="0"/>
        <w:autoSpaceDN w:val="0"/>
        <w:adjustRightInd w:val="0"/>
        <w:spacing w:after="0" w:line="240" w:lineRule="auto"/>
        <w:ind w:left="20"/>
        <w:rPr>
          <w:rFonts w:ascii="Arial" w:hAnsi="Arial" w:cs="Arial"/>
          <w:sz w:val="15"/>
          <w:szCs w:val="15"/>
        </w:rPr>
      </w:pPr>
      <w:proofErr w:type="spellStart"/>
      <w:r>
        <w:rPr>
          <w:rFonts w:ascii="Arial" w:hAnsi="Arial" w:cs="Arial"/>
          <w:sz w:val="15"/>
          <w:szCs w:val="15"/>
        </w:rPr>
        <w:t>Startiniai</w:t>
      </w:r>
      <w:proofErr w:type="spellEnd"/>
      <w:r>
        <w:rPr>
          <w:rFonts w:ascii="Arial" w:hAnsi="Arial" w:cs="Arial"/>
          <w:sz w:val="15"/>
          <w:szCs w:val="15"/>
        </w:rPr>
        <w:t xml:space="preserve"> </w:t>
      </w:r>
      <w:proofErr w:type="spellStart"/>
      <w:r>
        <w:rPr>
          <w:rFonts w:ascii="Arial" w:hAnsi="Arial" w:cs="Arial"/>
          <w:sz w:val="15"/>
          <w:szCs w:val="15"/>
        </w:rPr>
        <w:t>numeriai</w:t>
      </w:r>
      <w:proofErr w:type="spellEnd"/>
      <w:r>
        <w:rPr>
          <w:rFonts w:ascii="Arial" w:hAnsi="Arial" w:cs="Arial"/>
          <w:sz w:val="15"/>
          <w:szCs w:val="15"/>
        </w:rPr>
        <w:t>:</w:t>
      </w:r>
      <w:r>
        <w:rPr>
          <w:rFonts w:ascii="Times New Roman" w:hAnsi="Times New Roman" w:cs="Times New Roman"/>
          <w:sz w:val="24"/>
          <w:szCs w:val="24"/>
        </w:rPr>
        <w:tab/>
      </w:r>
      <w:proofErr w:type="spellStart"/>
      <w:r w:rsidR="00425AE9">
        <w:rPr>
          <w:rFonts w:ascii="Arial" w:hAnsi="Arial" w:cs="Arial"/>
          <w:sz w:val="15"/>
          <w:szCs w:val="15"/>
        </w:rPr>
        <w:t>paga</w:t>
      </w:r>
      <w:proofErr w:type="spellEnd"/>
      <w:r w:rsidR="00425AE9">
        <w:rPr>
          <w:rFonts w:ascii="Arial" w:hAnsi="Arial" w:cs="Arial"/>
          <w:sz w:val="15"/>
          <w:szCs w:val="15"/>
        </w:rPr>
        <w:t xml:space="preserve"> </w:t>
      </w:r>
      <w:proofErr w:type="spellStart"/>
      <w:r w:rsidR="00425AE9">
        <w:rPr>
          <w:rFonts w:ascii="Arial" w:hAnsi="Arial" w:cs="Arial"/>
          <w:sz w:val="15"/>
          <w:szCs w:val="15"/>
        </w:rPr>
        <w:t>atskirą</w:t>
      </w:r>
      <w:proofErr w:type="spellEnd"/>
      <w:r w:rsidR="00425AE9">
        <w:rPr>
          <w:rFonts w:ascii="Arial" w:hAnsi="Arial" w:cs="Arial"/>
          <w:sz w:val="15"/>
          <w:szCs w:val="15"/>
        </w:rPr>
        <w:t xml:space="preserve"> </w:t>
      </w:r>
      <w:proofErr w:type="spellStart"/>
      <w:r w:rsidR="00425AE9">
        <w:rPr>
          <w:rFonts w:ascii="Arial" w:hAnsi="Arial" w:cs="Arial"/>
          <w:sz w:val="15"/>
          <w:szCs w:val="15"/>
        </w:rPr>
        <w:t>reglamentą</w:t>
      </w:r>
      <w:proofErr w:type="spellEnd"/>
      <w:r w:rsidR="00425AE9">
        <w:rPr>
          <w:rFonts w:ascii="Arial" w:hAnsi="Arial" w:cs="Arial"/>
          <w:sz w:val="15"/>
          <w:szCs w:val="15"/>
        </w:rPr>
        <w:br/>
      </w:r>
    </w:p>
    <w:p w:rsidR="00000000" w:rsidRDefault="00295F1C" w:rsidP="00BB0F39">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i/>
          <w:iCs/>
          <w:sz w:val="15"/>
          <w:szCs w:val="15"/>
        </w:rPr>
        <w:t>Superbike</w:t>
      </w:r>
    </w:p>
    <w:p w:rsidR="00425AE9" w:rsidRPr="00844477" w:rsidRDefault="00295F1C" w:rsidP="00425AE9">
      <w:pPr>
        <w:pStyle w:val="DefaultParagraphFont"/>
        <w:widowControl w:val="0"/>
        <w:tabs>
          <w:tab w:val="left" w:pos="1600"/>
        </w:tabs>
        <w:autoSpaceDE w:val="0"/>
        <w:autoSpaceDN w:val="0"/>
        <w:adjustRightInd w:val="0"/>
        <w:spacing w:after="0" w:line="240" w:lineRule="auto"/>
        <w:ind w:left="20"/>
        <w:rPr>
          <w:rFonts w:ascii="Arial" w:hAnsi="Arial" w:cs="Arial"/>
          <w:sz w:val="15"/>
          <w:szCs w:val="15"/>
          <w:u w:val="single"/>
        </w:rPr>
      </w:pPr>
      <w:proofErr w:type="spellStart"/>
      <w:r>
        <w:rPr>
          <w:rFonts w:ascii="Arial" w:hAnsi="Arial" w:cs="Arial"/>
          <w:sz w:val="15"/>
          <w:szCs w:val="15"/>
        </w:rPr>
        <w:t>Startiniai</w:t>
      </w:r>
      <w:proofErr w:type="spellEnd"/>
      <w:r>
        <w:rPr>
          <w:rFonts w:ascii="Arial" w:hAnsi="Arial" w:cs="Arial"/>
          <w:sz w:val="15"/>
          <w:szCs w:val="15"/>
        </w:rPr>
        <w:t xml:space="preserve"> </w:t>
      </w:r>
      <w:proofErr w:type="spellStart"/>
      <w:r>
        <w:rPr>
          <w:rFonts w:ascii="Arial" w:hAnsi="Arial" w:cs="Arial"/>
          <w:sz w:val="15"/>
          <w:szCs w:val="15"/>
        </w:rPr>
        <w:t>numeriai</w:t>
      </w:r>
      <w:proofErr w:type="spellEnd"/>
      <w:r>
        <w:rPr>
          <w:rFonts w:ascii="Arial" w:hAnsi="Arial" w:cs="Arial"/>
          <w:sz w:val="15"/>
          <w:szCs w:val="15"/>
        </w:rPr>
        <w:t>:</w:t>
      </w:r>
      <w:r>
        <w:rPr>
          <w:rFonts w:ascii="Times New Roman" w:hAnsi="Times New Roman" w:cs="Times New Roman"/>
          <w:sz w:val="24"/>
          <w:szCs w:val="24"/>
        </w:rPr>
        <w:tab/>
      </w:r>
      <w:proofErr w:type="spellStart"/>
      <w:r w:rsidR="00425AE9">
        <w:rPr>
          <w:rFonts w:ascii="Arial" w:hAnsi="Arial" w:cs="Arial"/>
          <w:sz w:val="15"/>
          <w:szCs w:val="15"/>
        </w:rPr>
        <w:t>paga</w:t>
      </w:r>
      <w:proofErr w:type="spellEnd"/>
      <w:r w:rsidR="00425AE9">
        <w:rPr>
          <w:rFonts w:ascii="Arial" w:hAnsi="Arial" w:cs="Arial"/>
          <w:sz w:val="15"/>
          <w:szCs w:val="15"/>
        </w:rPr>
        <w:t xml:space="preserve"> </w:t>
      </w:r>
      <w:proofErr w:type="spellStart"/>
      <w:r w:rsidR="00425AE9">
        <w:rPr>
          <w:rFonts w:ascii="Arial" w:hAnsi="Arial" w:cs="Arial"/>
          <w:sz w:val="15"/>
          <w:szCs w:val="15"/>
        </w:rPr>
        <w:t>atskirą</w:t>
      </w:r>
      <w:proofErr w:type="spellEnd"/>
      <w:r w:rsidR="00425AE9">
        <w:rPr>
          <w:rFonts w:ascii="Arial" w:hAnsi="Arial" w:cs="Arial"/>
          <w:sz w:val="15"/>
          <w:szCs w:val="15"/>
        </w:rPr>
        <w:t xml:space="preserve"> </w:t>
      </w:r>
      <w:proofErr w:type="spellStart"/>
      <w:r w:rsidR="00425AE9">
        <w:rPr>
          <w:rFonts w:ascii="Arial" w:hAnsi="Arial" w:cs="Arial"/>
          <w:sz w:val="15"/>
          <w:szCs w:val="15"/>
        </w:rPr>
        <w:t>reglamentą</w:t>
      </w:r>
      <w:proofErr w:type="spellEnd"/>
      <w:r w:rsidR="00425AE9">
        <w:rPr>
          <w:rFonts w:ascii="Arial" w:hAnsi="Arial" w:cs="Arial"/>
          <w:sz w:val="15"/>
          <w:szCs w:val="15"/>
        </w:rPr>
        <w:br/>
      </w:r>
      <w:r w:rsidR="00425AE9">
        <w:rPr>
          <w:rFonts w:ascii="Arial" w:hAnsi="Arial" w:cs="Arial"/>
          <w:sz w:val="15"/>
          <w:szCs w:val="15"/>
        </w:rPr>
        <w:br/>
      </w:r>
      <w:r w:rsidR="00425AE9" w:rsidRPr="00844477">
        <w:rPr>
          <w:rFonts w:ascii="Arial" w:hAnsi="Arial" w:cs="Arial"/>
          <w:b/>
          <w:sz w:val="15"/>
          <w:szCs w:val="15"/>
          <w:u w:val="single"/>
        </w:rPr>
        <w:t xml:space="preserve">2.5. </w:t>
      </w:r>
      <w:proofErr w:type="spellStart"/>
      <w:r w:rsidR="00425AE9" w:rsidRPr="00844477">
        <w:rPr>
          <w:rFonts w:ascii="Arial" w:hAnsi="Arial" w:cs="Arial"/>
          <w:b/>
          <w:sz w:val="15"/>
          <w:szCs w:val="15"/>
          <w:u w:val="single"/>
        </w:rPr>
        <w:t>Komandos</w:t>
      </w:r>
      <w:proofErr w:type="spellEnd"/>
      <w:r w:rsidR="00425AE9" w:rsidRPr="00844477">
        <w:rPr>
          <w:rFonts w:ascii="Arial" w:hAnsi="Arial" w:cs="Arial"/>
          <w:b/>
          <w:sz w:val="15"/>
          <w:szCs w:val="15"/>
          <w:u w:val="single"/>
        </w:rPr>
        <w:t xml:space="preserve">- </w:t>
      </w:r>
      <w:proofErr w:type="spellStart"/>
      <w:r w:rsidR="00425AE9" w:rsidRPr="00844477">
        <w:rPr>
          <w:rFonts w:ascii="Arial" w:hAnsi="Arial" w:cs="Arial"/>
          <w:b/>
          <w:sz w:val="15"/>
          <w:szCs w:val="15"/>
          <w:u w:val="single"/>
        </w:rPr>
        <w:t>dalyviai</w:t>
      </w:r>
      <w:proofErr w:type="spellEnd"/>
      <w:r w:rsidR="00844477">
        <w:rPr>
          <w:rFonts w:ascii="Arial" w:hAnsi="Arial" w:cs="Arial"/>
          <w:b/>
          <w:sz w:val="15"/>
          <w:szCs w:val="15"/>
          <w:u w:val="single"/>
        </w:rPr>
        <w:tab/>
      </w:r>
      <w:r w:rsidR="00844477">
        <w:rPr>
          <w:rFonts w:ascii="Arial" w:hAnsi="Arial" w:cs="Arial"/>
          <w:b/>
          <w:sz w:val="15"/>
          <w:szCs w:val="15"/>
          <w:u w:val="single"/>
        </w:rPr>
        <w:tab/>
      </w:r>
      <w:r w:rsidR="00844477">
        <w:rPr>
          <w:rFonts w:ascii="Arial" w:hAnsi="Arial" w:cs="Arial"/>
          <w:b/>
          <w:sz w:val="15"/>
          <w:szCs w:val="15"/>
          <w:u w:val="single"/>
        </w:rPr>
        <w:tab/>
      </w:r>
      <w:r w:rsidR="00844477">
        <w:rPr>
          <w:rFonts w:ascii="Arial" w:hAnsi="Arial" w:cs="Arial"/>
          <w:b/>
          <w:sz w:val="15"/>
          <w:szCs w:val="15"/>
          <w:u w:val="single"/>
        </w:rPr>
        <w:tab/>
      </w:r>
    </w:p>
    <w:p w:rsidR="0037171C" w:rsidRDefault="009A093B" w:rsidP="009A093B">
      <w:pPr>
        <w:pStyle w:val="DefaultParagraphFont"/>
        <w:widowControl w:val="0"/>
        <w:autoSpaceDE w:val="0"/>
        <w:autoSpaceDN w:val="0"/>
        <w:adjustRightInd w:val="0"/>
        <w:spacing w:after="0" w:line="168" w:lineRule="exact"/>
        <w:jc w:val="both"/>
        <w:rPr>
          <w:rFonts w:ascii="Arial" w:hAnsi="Arial" w:cs="Arial"/>
          <w:sz w:val="15"/>
          <w:szCs w:val="15"/>
        </w:rPr>
      </w:pPr>
      <w:r>
        <w:rPr>
          <w:rFonts w:ascii="Arial" w:hAnsi="Arial" w:cs="Arial"/>
          <w:sz w:val="15"/>
          <w:szCs w:val="15"/>
        </w:rPr>
        <w:t xml:space="preserve">2.5.1. </w:t>
      </w:r>
      <w:proofErr w:type="spellStart"/>
      <w:r w:rsidR="0037171C" w:rsidRPr="0037171C">
        <w:rPr>
          <w:rFonts w:ascii="Arial" w:hAnsi="Arial" w:cs="Arial"/>
          <w:sz w:val="15"/>
          <w:szCs w:val="15"/>
        </w:rPr>
        <w:t>Komandų</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kovos</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susideda</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iš</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trijų</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etapų</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laimėtoju</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laikoma</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daugiausiai</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taškų</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surinkusi</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komanda</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Komandą</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gali</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sudaryti</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nebūtinai</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vienos</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šalies</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atstovai</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gali</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būti</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Latvijos</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Lietuvos</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Latvijos</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ar</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kitos</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šalies</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lenktynininkas</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turintis</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savo</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šalies</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išduotą</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galiojančią</w:t>
      </w:r>
      <w:proofErr w:type="spellEnd"/>
      <w:r w:rsidR="0037171C" w:rsidRPr="0037171C">
        <w:rPr>
          <w:rFonts w:ascii="Arial" w:hAnsi="Arial" w:cs="Arial"/>
          <w:sz w:val="15"/>
          <w:szCs w:val="15"/>
        </w:rPr>
        <w:t xml:space="preserve"> </w:t>
      </w:r>
      <w:proofErr w:type="spellStart"/>
      <w:r w:rsidR="0037171C" w:rsidRPr="0037171C">
        <w:rPr>
          <w:rFonts w:ascii="Arial" w:hAnsi="Arial" w:cs="Arial"/>
          <w:sz w:val="15"/>
          <w:szCs w:val="15"/>
        </w:rPr>
        <w:t>licenziją</w:t>
      </w:r>
      <w:proofErr w:type="spellEnd"/>
      <w:r w:rsidR="0037171C" w:rsidRPr="0037171C">
        <w:rPr>
          <w:rFonts w:ascii="Arial" w:hAnsi="Arial" w:cs="Arial"/>
          <w:sz w:val="15"/>
          <w:szCs w:val="15"/>
        </w:rPr>
        <w:t xml:space="preserve">. </w:t>
      </w:r>
      <w:r w:rsidR="0037171C">
        <w:rPr>
          <w:rFonts w:ascii="Arial" w:hAnsi="Arial" w:cs="Arial"/>
          <w:sz w:val="15"/>
          <w:szCs w:val="15"/>
        </w:rPr>
        <w:t xml:space="preserve">Į </w:t>
      </w:r>
      <w:proofErr w:type="spellStart"/>
      <w:r w:rsidR="0037171C">
        <w:rPr>
          <w:rFonts w:ascii="Arial" w:hAnsi="Arial" w:cs="Arial"/>
          <w:sz w:val="15"/>
          <w:szCs w:val="15"/>
        </w:rPr>
        <w:t>komandos</w:t>
      </w:r>
      <w:proofErr w:type="spellEnd"/>
      <w:r w:rsidR="0037171C">
        <w:rPr>
          <w:rFonts w:ascii="Arial" w:hAnsi="Arial" w:cs="Arial"/>
          <w:sz w:val="15"/>
          <w:szCs w:val="15"/>
        </w:rPr>
        <w:t xml:space="preserve"> </w:t>
      </w:r>
      <w:proofErr w:type="spellStart"/>
      <w:r w:rsidR="0037171C">
        <w:rPr>
          <w:rFonts w:ascii="Arial" w:hAnsi="Arial" w:cs="Arial"/>
          <w:sz w:val="15"/>
          <w:szCs w:val="15"/>
        </w:rPr>
        <w:t>taškų</w:t>
      </w:r>
      <w:proofErr w:type="spellEnd"/>
      <w:r w:rsidR="0037171C">
        <w:rPr>
          <w:rFonts w:ascii="Arial" w:hAnsi="Arial" w:cs="Arial"/>
          <w:sz w:val="15"/>
          <w:szCs w:val="15"/>
        </w:rPr>
        <w:t xml:space="preserve"> </w:t>
      </w:r>
      <w:proofErr w:type="spellStart"/>
      <w:r w:rsidR="0037171C">
        <w:rPr>
          <w:rFonts w:ascii="Arial" w:hAnsi="Arial" w:cs="Arial"/>
          <w:sz w:val="15"/>
          <w:szCs w:val="15"/>
        </w:rPr>
        <w:t>įskaitą</w:t>
      </w:r>
      <w:proofErr w:type="spellEnd"/>
      <w:r w:rsidR="0037171C">
        <w:rPr>
          <w:rFonts w:ascii="Arial" w:hAnsi="Arial" w:cs="Arial"/>
          <w:sz w:val="15"/>
          <w:szCs w:val="15"/>
        </w:rPr>
        <w:t xml:space="preserve"> </w:t>
      </w:r>
      <w:proofErr w:type="spellStart"/>
      <w:r w:rsidR="0037171C">
        <w:rPr>
          <w:rFonts w:ascii="Arial" w:hAnsi="Arial" w:cs="Arial"/>
          <w:sz w:val="15"/>
          <w:szCs w:val="15"/>
        </w:rPr>
        <w:t>įrašomi</w:t>
      </w:r>
      <w:proofErr w:type="spellEnd"/>
      <w:r w:rsidR="0037171C">
        <w:rPr>
          <w:rFonts w:ascii="Arial" w:hAnsi="Arial" w:cs="Arial"/>
          <w:sz w:val="15"/>
          <w:szCs w:val="15"/>
        </w:rPr>
        <w:t xml:space="preserve"> </w:t>
      </w:r>
      <w:proofErr w:type="spellStart"/>
      <w:r w:rsidR="0037171C">
        <w:rPr>
          <w:rFonts w:ascii="Arial" w:hAnsi="Arial" w:cs="Arial"/>
          <w:sz w:val="15"/>
          <w:szCs w:val="15"/>
        </w:rPr>
        <w:t>kiekvienos</w:t>
      </w:r>
      <w:proofErr w:type="spellEnd"/>
      <w:r w:rsidR="0037171C">
        <w:rPr>
          <w:rFonts w:ascii="Arial" w:hAnsi="Arial" w:cs="Arial"/>
          <w:sz w:val="15"/>
          <w:szCs w:val="15"/>
        </w:rPr>
        <w:t xml:space="preserve"> </w:t>
      </w:r>
      <w:proofErr w:type="spellStart"/>
      <w:r w:rsidR="0037171C">
        <w:rPr>
          <w:rFonts w:ascii="Arial" w:hAnsi="Arial" w:cs="Arial"/>
          <w:sz w:val="15"/>
          <w:szCs w:val="15"/>
        </w:rPr>
        <w:t>klasės</w:t>
      </w:r>
      <w:proofErr w:type="spellEnd"/>
      <w:r w:rsidR="0037171C">
        <w:rPr>
          <w:rFonts w:ascii="Arial" w:hAnsi="Arial" w:cs="Arial"/>
          <w:sz w:val="15"/>
          <w:szCs w:val="15"/>
        </w:rPr>
        <w:t xml:space="preserve"> </w:t>
      </w:r>
      <w:proofErr w:type="spellStart"/>
      <w:r w:rsidR="0037171C">
        <w:rPr>
          <w:rFonts w:ascii="Arial" w:hAnsi="Arial" w:cs="Arial"/>
          <w:sz w:val="15"/>
          <w:szCs w:val="15"/>
        </w:rPr>
        <w:t>dalyvio</w:t>
      </w:r>
      <w:proofErr w:type="spellEnd"/>
      <w:r w:rsidR="0037171C">
        <w:rPr>
          <w:rFonts w:ascii="Arial" w:hAnsi="Arial" w:cs="Arial"/>
          <w:sz w:val="15"/>
          <w:szCs w:val="15"/>
        </w:rPr>
        <w:t xml:space="preserve"> </w:t>
      </w:r>
      <w:proofErr w:type="spellStart"/>
      <w:r w:rsidR="0037171C">
        <w:rPr>
          <w:rFonts w:ascii="Arial" w:hAnsi="Arial" w:cs="Arial"/>
          <w:sz w:val="15"/>
          <w:szCs w:val="15"/>
        </w:rPr>
        <w:t>surinkti</w:t>
      </w:r>
      <w:proofErr w:type="spellEnd"/>
      <w:r w:rsidR="0037171C">
        <w:rPr>
          <w:rFonts w:ascii="Arial" w:hAnsi="Arial" w:cs="Arial"/>
          <w:sz w:val="15"/>
          <w:szCs w:val="15"/>
        </w:rPr>
        <w:t xml:space="preserve"> </w:t>
      </w:r>
      <w:proofErr w:type="spellStart"/>
      <w:r w:rsidR="0037171C">
        <w:rPr>
          <w:rFonts w:ascii="Arial" w:hAnsi="Arial" w:cs="Arial"/>
          <w:sz w:val="15"/>
          <w:szCs w:val="15"/>
        </w:rPr>
        <w:t>taškai</w:t>
      </w:r>
      <w:proofErr w:type="spellEnd"/>
      <w:r w:rsidR="0037171C">
        <w:rPr>
          <w:rFonts w:ascii="Arial" w:hAnsi="Arial" w:cs="Arial"/>
          <w:sz w:val="15"/>
          <w:szCs w:val="15"/>
        </w:rPr>
        <w:t xml:space="preserve">. </w:t>
      </w:r>
    </w:p>
    <w:p w:rsidR="00BB0F39" w:rsidRDefault="009A093B" w:rsidP="009A093B">
      <w:pPr>
        <w:pStyle w:val="DefaultParagraphFont"/>
        <w:widowControl w:val="0"/>
        <w:autoSpaceDE w:val="0"/>
        <w:autoSpaceDN w:val="0"/>
        <w:adjustRightInd w:val="0"/>
        <w:spacing w:after="0" w:line="168" w:lineRule="exact"/>
        <w:jc w:val="both"/>
        <w:rPr>
          <w:rFonts w:ascii="Arial" w:hAnsi="Arial" w:cs="Arial"/>
          <w:sz w:val="15"/>
          <w:szCs w:val="15"/>
        </w:rPr>
      </w:pPr>
      <w:r>
        <w:rPr>
          <w:rFonts w:ascii="Arial" w:hAnsi="Arial" w:cs="Arial"/>
          <w:sz w:val="15"/>
          <w:szCs w:val="15"/>
        </w:rPr>
        <w:t xml:space="preserve">2.5.2. </w:t>
      </w:r>
      <w:proofErr w:type="spellStart"/>
      <w:r w:rsidR="0037171C">
        <w:rPr>
          <w:rFonts w:ascii="Arial" w:hAnsi="Arial" w:cs="Arial"/>
          <w:sz w:val="15"/>
          <w:szCs w:val="15"/>
        </w:rPr>
        <w:t>Kiekvieno</w:t>
      </w:r>
      <w:proofErr w:type="spellEnd"/>
      <w:r w:rsidR="0037171C">
        <w:rPr>
          <w:rFonts w:ascii="Arial" w:hAnsi="Arial" w:cs="Arial"/>
          <w:sz w:val="15"/>
          <w:szCs w:val="15"/>
        </w:rPr>
        <w:t xml:space="preserve"> </w:t>
      </w:r>
      <w:proofErr w:type="spellStart"/>
      <w:r w:rsidR="0037171C">
        <w:rPr>
          <w:rFonts w:ascii="Arial" w:hAnsi="Arial" w:cs="Arial"/>
          <w:sz w:val="15"/>
          <w:szCs w:val="15"/>
        </w:rPr>
        <w:t>etapo</w:t>
      </w:r>
      <w:proofErr w:type="spellEnd"/>
      <w:r w:rsidR="0037171C">
        <w:rPr>
          <w:rFonts w:ascii="Arial" w:hAnsi="Arial" w:cs="Arial"/>
          <w:sz w:val="15"/>
          <w:szCs w:val="15"/>
        </w:rPr>
        <w:t xml:space="preserve"> </w:t>
      </w:r>
      <w:proofErr w:type="spellStart"/>
      <w:r w:rsidR="0037171C">
        <w:rPr>
          <w:rFonts w:ascii="Arial" w:hAnsi="Arial" w:cs="Arial"/>
          <w:sz w:val="15"/>
          <w:szCs w:val="15"/>
        </w:rPr>
        <w:t>pabaigoje</w:t>
      </w:r>
      <w:proofErr w:type="spellEnd"/>
      <w:r w:rsidR="0037171C">
        <w:rPr>
          <w:rFonts w:ascii="Arial" w:hAnsi="Arial" w:cs="Arial"/>
          <w:sz w:val="15"/>
          <w:szCs w:val="15"/>
        </w:rPr>
        <w:t xml:space="preserve"> </w:t>
      </w:r>
      <w:proofErr w:type="spellStart"/>
      <w:r w:rsidR="0037171C">
        <w:rPr>
          <w:rFonts w:ascii="Arial" w:hAnsi="Arial" w:cs="Arial"/>
          <w:sz w:val="15"/>
          <w:szCs w:val="15"/>
        </w:rPr>
        <w:t>skaičiuojami</w:t>
      </w:r>
      <w:proofErr w:type="spellEnd"/>
      <w:r w:rsidR="0037171C">
        <w:rPr>
          <w:rFonts w:ascii="Arial" w:hAnsi="Arial" w:cs="Arial"/>
          <w:sz w:val="15"/>
          <w:szCs w:val="15"/>
        </w:rPr>
        <w:t xml:space="preserve"> </w:t>
      </w:r>
      <w:proofErr w:type="spellStart"/>
      <w:r w:rsidR="0037171C">
        <w:rPr>
          <w:rFonts w:ascii="Arial" w:hAnsi="Arial" w:cs="Arial"/>
          <w:sz w:val="15"/>
          <w:szCs w:val="15"/>
        </w:rPr>
        <w:t>komandų</w:t>
      </w:r>
      <w:proofErr w:type="spellEnd"/>
      <w:r w:rsidR="0037171C">
        <w:rPr>
          <w:rFonts w:ascii="Arial" w:hAnsi="Arial" w:cs="Arial"/>
          <w:sz w:val="15"/>
          <w:szCs w:val="15"/>
        </w:rPr>
        <w:t xml:space="preserve"> </w:t>
      </w:r>
      <w:proofErr w:type="spellStart"/>
      <w:r w:rsidR="0037171C">
        <w:rPr>
          <w:rFonts w:ascii="Arial" w:hAnsi="Arial" w:cs="Arial"/>
          <w:sz w:val="15"/>
          <w:szCs w:val="15"/>
        </w:rPr>
        <w:t>surinkti</w:t>
      </w:r>
      <w:proofErr w:type="spellEnd"/>
      <w:r w:rsidR="0037171C">
        <w:rPr>
          <w:rFonts w:ascii="Arial" w:hAnsi="Arial" w:cs="Arial"/>
          <w:sz w:val="15"/>
          <w:szCs w:val="15"/>
        </w:rPr>
        <w:t xml:space="preserve"> </w:t>
      </w:r>
      <w:proofErr w:type="spellStart"/>
      <w:r w:rsidR="0037171C">
        <w:rPr>
          <w:rFonts w:ascii="Arial" w:hAnsi="Arial" w:cs="Arial"/>
          <w:sz w:val="15"/>
          <w:szCs w:val="15"/>
        </w:rPr>
        <w:t>taškai</w:t>
      </w:r>
      <w:proofErr w:type="spellEnd"/>
      <w:r w:rsidR="0037171C">
        <w:rPr>
          <w:rFonts w:ascii="Arial" w:hAnsi="Arial" w:cs="Arial"/>
          <w:sz w:val="15"/>
          <w:szCs w:val="15"/>
        </w:rPr>
        <w:t xml:space="preserve"> </w:t>
      </w:r>
      <w:proofErr w:type="spellStart"/>
      <w:r w:rsidR="0037171C">
        <w:rPr>
          <w:rFonts w:ascii="Arial" w:hAnsi="Arial" w:cs="Arial"/>
          <w:sz w:val="15"/>
          <w:szCs w:val="15"/>
        </w:rPr>
        <w:t>ir</w:t>
      </w:r>
      <w:proofErr w:type="spellEnd"/>
      <w:r w:rsidR="0037171C">
        <w:rPr>
          <w:rFonts w:ascii="Arial" w:hAnsi="Arial" w:cs="Arial"/>
          <w:sz w:val="15"/>
          <w:szCs w:val="15"/>
        </w:rPr>
        <w:t xml:space="preserve"> </w:t>
      </w:r>
      <w:proofErr w:type="spellStart"/>
      <w:r w:rsidR="0037171C">
        <w:rPr>
          <w:rFonts w:ascii="Arial" w:hAnsi="Arial" w:cs="Arial"/>
          <w:sz w:val="15"/>
          <w:szCs w:val="15"/>
        </w:rPr>
        <w:t>komanda</w:t>
      </w:r>
      <w:proofErr w:type="spellEnd"/>
      <w:r w:rsidR="0037171C">
        <w:rPr>
          <w:rFonts w:ascii="Arial" w:hAnsi="Arial" w:cs="Arial"/>
          <w:sz w:val="15"/>
          <w:szCs w:val="15"/>
        </w:rPr>
        <w:t xml:space="preserve"> </w:t>
      </w:r>
      <w:proofErr w:type="spellStart"/>
      <w:r w:rsidR="0037171C">
        <w:rPr>
          <w:rFonts w:ascii="Arial" w:hAnsi="Arial" w:cs="Arial"/>
          <w:sz w:val="15"/>
          <w:szCs w:val="15"/>
        </w:rPr>
        <w:t>nugalėtoja</w:t>
      </w:r>
      <w:proofErr w:type="spellEnd"/>
      <w:r w:rsidR="0037171C">
        <w:rPr>
          <w:rFonts w:ascii="Arial" w:hAnsi="Arial" w:cs="Arial"/>
          <w:sz w:val="15"/>
          <w:szCs w:val="15"/>
        </w:rPr>
        <w:t xml:space="preserve"> </w:t>
      </w:r>
      <w:proofErr w:type="spellStart"/>
      <w:r w:rsidR="0037171C">
        <w:rPr>
          <w:rFonts w:ascii="Arial" w:hAnsi="Arial" w:cs="Arial"/>
          <w:sz w:val="15"/>
          <w:szCs w:val="15"/>
        </w:rPr>
        <w:t>gauna</w:t>
      </w:r>
      <w:proofErr w:type="spellEnd"/>
      <w:r w:rsidR="0037171C">
        <w:rPr>
          <w:rFonts w:ascii="Arial" w:hAnsi="Arial" w:cs="Arial"/>
          <w:sz w:val="15"/>
          <w:szCs w:val="15"/>
        </w:rPr>
        <w:t xml:space="preserve"> 25 </w:t>
      </w:r>
      <w:proofErr w:type="spellStart"/>
      <w:r w:rsidR="0037171C">
        <w:rPr>
          <w:rFonts w:ascii="Arial" w:hAnsi="Arial" w:cs="Arial"/>
          <w:sz w:val="15"/>
          <w:szCs w:val="15"/>
        </w:rPr>
        <w:t>taškus</w:t>
      </w:r>
      <w:proofErr w:type="spellEnd"/>
      <w:r w:rsidR="0037171C">
        <w:rPr>
          <w:rFonts w:ascii="Arial" w:hAnsi="Arial" w:cs="Arial"/>
          <w:sz w:val="15"/>
          <w:szCs w:val="15"/>
        </w:rPr>
        <w:t xml:space="preserve">, 2-oji </w:t>
      </w:r>
      <w:proofErr w:type="spellStart"/>
      <w:r w:rsidR="0037171C">
        <w:rPr>
          <w:rFonts w:ascii="Arial" w:hAnsi="Arial" w:cs="Arial"/>
          <w:sz w:val="15"/>
          <w:szCs w:val="15"/>
        </w:rPr>
        <w:t>vieta</w:t>
      </w:r>
      <w:proofErr w:type="spellEnd"/>
      <w:r w:rsidR="0037171C">
        <w:rPr>
          <w:rFonts w:ascii="Arial" w:hAnsi="Arial" w:cs="Arial"/>
          <w:sz w:val="15"/>
          <w:szCs w:val="15"/>
        </w:rPr>
        <w:t xml:space="preserve">- 20 </w:t>
      </w:r>
      <w:proofErr w:type="spellStart"/>
      <w:r w:rsidR="0037171C">
        <w:rPr>
          <w:rFonts w:ascii="Arial" w:hAnsi="Arial" w:cs="Arial"/>
          <w:sz w:val="15"/>
          <w:szCs w:val="15"/>
        </w:rPr>
        <w:t>taškų</w:t>
      </w:r>
      <w:proofErr w:type="spellEnd"/>
      <w:r w:rsidR="0037171C">
        <w:rPr>
          <w:rFonts w:ascii="Arial" w:hAnsi="Arial" w:cs="Arial"/>
          <w:sz w:val="15"/>
          <w:szCs w:val="15"/>
        </w:rPr>
        <w:t xml:space="preserve">, 3- 16 </w:t>
      </w:r>
      <w:proofErr w:type="spellStart"/>
      <w:r w:rsidR="0037171C">
        <w:rPr>
          <w:rFonts w:ascii="Arial" w:hAnsi="Arial" w:cs="Arial"/>
          <w:sz w:val="15"/>
          <w:szCs w:val="15"/>
        </w:rPr>
        <w:t>taškų</w:t>
      </w:r>
      <w:proofErr w:type="spellEnd"/>
      <w:r w:rsidR="0037171C">
        <w:rPr>
          <w:rFonts w:ascii="Arial" w:hAnsi="Arial" w:cs="Arial"/>
          <w:sz w:val="15"/>
          <w:szCs w:val="15"/>
        </w:rPr>
        <w:t xml:space="preserve"> </w:t>
      </w:r>
      <w:proofErr w:type="spellStart"/>
      <w:r w:rsidR="0037171C">
        <w:rPr>
          <w:rFonts w:ascii="Arial" w:hAnsi="Arial" w:cs="Arial"/>
          <w:sz w:val="15"/>
          <w:szCs w:val="15"/>
        </w:rPr>
        <w:t>ir</w:t>
      </w:r>
      <w:proofErr w:type="spellEnd"/>
      <w:r w:rsidR="0037171C">
        <w:rPr>
          <w:rFonts w:ascii="Arial" w:hAnsi="Arial" w:cs="Arial"/>
          <w:sz w:val="15"/>
          <w:szCs w:val="15"/>
        </w:rPr>
        <w:t xml:space="preserve"> t.t. </w:t>
      </w:r>
      <w:proofErr w:type="spellStart"/>
      <w:r>
        <w:rPr>
          <w:rFonts w:ascii="Arial" w:hAnsi="Arial" w:cs="Arial"/>
          <w:sz w:val="15"/>
          <w:szCs w:val="15"/>
        </w:rPr>
        <w:t>pagal</w:t>
      </w:r>
      <w:proofErr w:type="spellEnd"/>
      <w:r>
        <w:rPr>
          <w:rFonts w:ascii="Arial" w:hAnsi="Arial" w:cs="Arial"/>
          <w:sz w:val="15"/>
          <w:szCs w:val="15"/>
        </w:rPr>
        <w:t xml:space="preserve"> </w:t>
      </w:r>
      <w:proofErr w:type="spellStart"/>
      <w:r>
        <w:rPr>
          <w:rFonts w:ascii="Arial" w:hAnsi="Arial" w:cs="Arial"/>
          <w:sz w:val="15"/>
          <w:szCs w:val="15"/>
        </w:rPr>
        <w:t>federacijos</w:t>
      </w:r>
      <w:proofErr w:type="spellEnd"/>
      <w:r>
        <w:rPr>
          <w:rFonts w:ascii="Arial" w:hAnsi="Arial" w:cs="Arial"/>
          <w:sz w:val="15"/>
          <w:szCs w:val="15"/>
        </w:rPr>
        <w:t xml:space="preserve"> </w:t>
      </w:r>
      <w:proofErr w:type="spellStart"/>
      <w:r>
        <w:rPr>
          <w:rFonts w:ascii="Arial" w:hAnsi="Arial" w:cs="Arial"/>
          <w:sz w:val="15"/>
          <w:szCs w:val="15"/>
        </w:rPr>
        <w:t>patvirtintą</w:t>
      </w:r>
      <w:proofErr w:type="spellEnd"/>
      <w:r>
        <w:rPr>
          <w:rFonts w:ascii="Arial" w:hAnsi="Arial" w:cs="Arial"/>
          <w:sz w:val="15"/>
          <w:szCs w:val="15"/>
        </w:rPr>
        <w:t xml:space="preserve"> </w:t>
      </w:r>
      <w:proofErr w:type="spellStart"/>
      <w:r>
        <w:rPr>
          <w:rFonts w:ascii="Arial" w:hAnsi="Arial" w:cs="Arial"/>
          <w:sz w:val="15"/>
          <w:szCs w:val="15"/>
        </w:rPr>
        <w:t>taškų</w:t>
      </w:r>
      <w:proofErr w:type="spellEnd"/>
      <w:r>
        <w:rPr>
          <w:rFonts w:ascii="Arial" w:hAnsi="Arial" w:cs="Arial"/>
          <w:sz w:val="15"/>
          <w:szCs w:val="15"/>
        </w:rPr>
        <w:t xml:space="preserve"> </w:t>
      </w:r>
      <w:proofErr w:type="spellStart"/>
      <w:r>
        <w:rPr>
          <w:rFonts w:ascii="Arial" w:hAnsi="Arial" w:cs="Arial"/>
          <w:sz w:val="15"/>
          <w:szCs w:val="15"/>
        </w:rPr>
        <w:t>skyrimo</w:t>
      </w:r>
      <w:proofErr w:type="spellEnd"/>
      <w:r>
        <w:rPr>
          <w:rFonts w:ascii="Arial" w:hAnsi="Arial" w:cs="Arial"/>
          <w:sz w:val="15"/>
          <w:szCs w:val="15"/>
        </w:rPr>
        <w:t xml:space="preserve"> </w:t>
      </w:r>
      <w:proofErr w:type="spellStart"/>
      <w:r>
        <w:rPr>
          <w:rFonts w:ascii="Arial" w:hAnsi="Arial" w:cs="Arial"/>
          <w:sz w:val="15"/>
          <w:szCs w:val="15"/>
        </w:rPr>
        <w:t>sistemą</w:t>
      </w:r>
      <w:proofErr w:type="spellEnd"/>
      <w:r>
        <w:rPr>
          <w:rFonts w:ascii="Arial" w:hAnsi="Arial" w:cs="Arial"/>
          <w:sz w:val="15"/>
          <w:szCs w:val="15"/>
        </w:rPr>
        <w:t>:</w:t>
      </w:r>
      <w:r>
        <w:rPr>
          <w:rFonts w:ascii="Arial" w:hAnsi="Arial" w:cs="Arial"/>
          <w:sz w:val="15"/>
          <w:szCs w:val="15"/>
        </w:rPr>
        <w:br/>
      </w:r>
    </w:p>
    <w:tbl>
      <w:tblPr>
        <w:tblStyle w:val="TableGrid"/>
        <w:tblW w:w="5610" w:type="dxa"/>
        <w:tblInd w:w="-289" w:type="dxa"/>
        <w:tblLook w:val="04A0" w:firstRow="1" w:lastRow="0" w:firstColumn="1" w:lastColumn="0" w:noHBand="0" w:noVBand="1"/>
      </w:tblPr>
      <w:tblGrid>
        <w:gridCol w:w="467"/>
        <w:gridCol w:w="411"/>
        <w:gridCol w:w="328"/>
        <w:gridCol w:w="328"/>
        <w:gridCol w:w="356"/>
        <w:gridCol w:w="356"/>
        <w:gridCol w:w="328"/>
        <w:gridCol w:w="356"/>
        <w:gridCol w:w="272"/>
        <w:gridCol w:w="356"/>
        <w:gridCol w:w="328"/>
        <w:gridCol w:w="356"/>
        <w:gridCol w:w="328"/>
        <w:gridCol w:w="356"/>
        <w:gridCol w:w="328"/>
        <w:gridCol w:w="356"/>
      </w:tblGrid>
      <w:tr w:rsidR="00C11DF4" w:rsidRPr="00C11DF4" w:rsidTr="0096008E">
        <w:trPr>
          <w:trHeight w:val="70"/>
        </w:trPr>
        <w:tc>
          <w:tcPr>
            <w:tcW w:w="467" w:type="dxa"/>
          </w:tcPr>
          <w:p w:rsidR="00BB0F39" w:rsidRPr="00C11DF4" w:rsidRDefault="00BB0F39" w:rsidP="009A093B">
            <w:pPr>
              <w:pStyle w:val="DefaultParagraphFont"/>
              <w:widowControl w:val="0"/>
              <w:autoSpaceDE w:val="0"/>
              <w:autoSpaceDN w:val="0"/>
              <w:adjustRightInd w:val="0"/>
              <w:spacing w:line="168" w:lineRule="exact"/>
              <w:jc w:val="both"/>
              <w:rPr>
                <w:rFonts w:ascii="Arial" w:hAnsi="Arial" w:cs="Arial"/>
                <w:sz w:val="11"/>
                <w:szCs w:val="15"/>
              </w:rPr>
            </w:pPr>
            <w:proofErr w:type="spellStart"/>
            <w:r w:rsidRPr="00C11DF4">
              <w:rPr>
                <w:rFonts w:ascii="Arial" w:hAnsi="Arial" w:cs="Arial"/>
                <w:sz w:val="11"/>
                <w:szCs w:val="15"/>
              </w:rPr>
              <w:t>Vieta</w:t>
            </w:r>
            <w:proofErr w:type="spellEnd"/>
          </w:p>
        </w:tc>
        <w:tc>
          <w:tcPr>
            <w:tcW w:w="411"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1</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2</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3</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4</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5</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6</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7</w:t>
            </w:r>
          </w:p>
        </w:tc>
        <w:tc>
          <w:tcPr>
            <w:tcW w:w="272"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8</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9</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10</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11</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12</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13</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14</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b/>
                <w:sz w:val="10"/>
                <w:szCs w:val="12"/>
              </w:rPr>
            </w:pPr>
            <w:r w:rsidRPr="00C11DF4">
              <w:rPr>
                <w:rFonts w:ascii="Arial" w:hAnsi="Arial" w:cs="Arial"/>
                <w:b/>
                <w:sz w:val="10"/>
                <w:szCs w:val="12"/>
              </w:rPr>
              <w:t>15</w:t>
            </w:r>
          </w:p>
        </w:tc>
      </w:tr>
      <w:tr w:rsidR="00C11DF4" w:rsidRPr="00C11DF4" w:rsidTr="0096008E">
        <w:trPr>
          <w:trHeight w:val="70"/>
        </w:trPr>
        <w:tc>
          <w:tcPr>
            <w:tcW w:w="467" w:type="dxa"/>
          </w:tcPr>
          <w:p w:rsidR="00BB0F39" w:rsidRPr="00C11DF4" w:rsidRDefault="0096008E" w:rsidP="009A093B">
            <w:pPr>
              <w:pStyle w:val="DefaultParagraphFont"/>
              <w:widowControl w:val="0"/>
              <w:autoSpaceDE w:val="0"/>
              <w:autoSpaceDN w:val="0"/>
              <w:adjustRightInd w:val="0"/>
              <w:spacing w:line="168" w:lineRule="exact"/>
              <w:jc w:val="both"/>
              <w:rPr>
                <w:rFonts w:ascii="Arial" w:hAnsi="Arial" w:cs="Arial"/>
                <w:sz w:val="11"/>
                <w:szCs w:val="15"/>
              </w:rPr>
            </w:pPr>
            <w:proofErr w:type="spellStart"/>
            <w:r>
              <w:rPr>
                <w:rFonts w:ascii="Arial" w:hAnsi="Arial" w:cs="Arial"/>
                <w:sz w:val="11"/>
                <w:szCs w:val="15"/>
              </w:rPr>
              <w:t>Tšk</w:t>
            </w:r>
            <w:proofErr w:type="spellEnd"/>
            <w:r>
              <w:rPr>
                <w:rFonts w:ascii="Arial" w:hAnsi="Arial" w:cs="Arial"/>
                <w:sz w:val="11"/>
                <w:szCs w:val="15"/>
              </w:rPr>
              <w:t>.</w:t>
            </w:r>
          </w:p>
        </w:tc>
        <w:tc>
          <w:tcPr>
            <w:tcW w:w="411"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25</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20</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16</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13</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11</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10</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9</w:t>
            </w:r>
          </w:p>
        </w:tc>
        <w:tc>
          <w:tcPr>
            <w:tcW w:w="272"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8</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7</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6</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5</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4</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3</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2</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1</w:t>
            </w:r>
          </w:p>
        </w:tc>
      </w:tr>
      <w:tr w:rsidR="00C11DF4" w:rsidRPr="00C11DF4" w:rsidTr="0096008E">
        <w:trPr>
          <w:trHeight w:val="63"/>
        </w:trPr>
        <w:tc>
          <w:tcPr>
            <w:tcW w:w="467" w:type="dxa"/>
          </w:tcPr>
          <w:p w:rsidR="00BB0F39" w:rsidRPr="00C11DF4" w:rsidRDefault="0096008E" w:rsidP="009A093B">
            <w:pPr>
              <w:pStyle w:val="DefaultParagraphFont"/>
              <w:widowControl w:val="0"/>
              <w:autoSpaceDE w:val="0"/>
              <w:autoSpaceDN w:val="0"/>
              <w:adjustRightInd w:val="0"/>
              <w:spacing w:line="168" w:lineRule="exact"/>
              <w:jc w:val="both"/>
              <w:rPr>
                <w:rFonts w:ascii="Arial" w:hAnsi="Arial" w:cs="Arial"/>
                <w:sz w:val="11"/>
                <w:szCs w:val="15"/>
              </w:rPr>
            </w:pPr>
            <w:proofErr w:type="spellStart"/>
            <w:r>
              <w:rPr>
                <w:rFonts w:ascii="Arial" w:hAnsi="Arial" w:cs="Arial"/>
                <w:sz w:val="11"/>
                <w:szCs w:val="15"/>
              </w:rPr>
              <w:t>Tšk</w:t>
            </w:r>
            <w:proofErr w:type="spellEnd"/>
            <w:r w:rsidR="00BB0F39" w:rsidRPr="00C11DF4">
              <w:rPr>
                <w:rFonts w:ascii="Arial" w:hAnsi="Arial" w:cs="Arial"/>
                <w:sz w:val="11"/>
                <w:szCs w:val="15"/>
              </w:rPr>
              <w:t>*</w:t>
            </w:r>
          </w:p>
        </w:tc>
        <w:tc>
          <w:tcPr>
            <w:tcW w:w="411"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12,5</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10</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8</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6,5</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5,5</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5</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4,5</w:t>
            </w:r>
          </w:p>
        </w:tc>
        <w:tc>
          <w:tcPr>
            <w:tcW w:w="272"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4</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3,5</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3</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2,5</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2</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1,5</w:t>
            </w:r>
          </w:p>
        </w:tc>
        <w:tc>
          <w:tcPr>
            <w:tcW w:w="328"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1</w:t>
            </w:r>
          </w:p>
        </w:tc>
        <w:tc>
          <w:tcPr>
            <w:tcW w:w="356" w:type="dxa"/>
          </w:tcPr>
          <w:p w:rsidR="00BB0F39" w:rsidRPr="00C11DF4" w:rsidRDefault="00C11DF4" w:rsidP="009A093B">
            <w:pPr>
              <w:pStyle w:val="DefaultParagraphFont"/>
              <w:widowControl w:val="0"/>
              <w:autoSpaceDE w:val="0"/>
              <w:autoSpaceDN w:val="0"/>
              <w:adjustRightInd w:val="0"/>
              <w:spacing w:line="168" w:lineRule="exact"/>
              <w:jc w:val="both"/>
              <w:rPr>
                <w:rFonts w:ascii="Arial" w:hAnsi="Arial" w:cs="Arial"/>
                <w:sz w:val="10"/>
                <w:szCs w:val="12"/>
              </w:rPr>
            </w:pPr>
            <w:r w:rsidRPr="00C11DF4">
              <w:rPr>
                <w:rFonts w:ascii="Arial" w:hAnsi="Arial" w:cs="Arial"/>
                <w:sz w:val="10"/>
                <w:szCs w:val="12"/>
              </w:rPr>
              <w:t>0,5</w:t>
            </w:r>
          </w:p>
        </w:tc>
      </w:tr>
    </w:tbl>
    <w:p w:rsidR="0037171C" w:rsidRDefault="0096008E" w:rsidP="009A093B">
      <w:pPr>
        <w:pStyle w:val="DefaultParagraphFont"/>
        <w:widowControl w:val="0"/>
        <w:autoSpaceDE w:val="0"/>
        <w:autoSpaceDN w:val="0"/>
        <w:adjustRightInd w:val="0"/>
        <w:spacing w:after="0" w:line="168" w:lineRule="exact"/>
        <w:jc w:val="both"/>
        <w:rPr>
          <w:rFonts w:ascii="Arial" w:hAnsi="Arial" w:cs="Arial"/>
          <w:sz w:val="15"/>
          <w:szCs w:val="15"/>
        </w:rPr>
      </w:pPr>
      <w:r>
        <w:rPr>
          <w:rFonts w:ascii="Arial" w:hAnsi="Arial" w:cs="Arial"/>
          <w:sz w:val="15"/>
          <w:szCs w:val="15"/>
        </w:rPr>
        <w:t xml:space="preserve">* </w:t>
      </w:r>
      <w:proofErr w:type="spellStart"/>
      <w:r>
        <w:rPr>
          <w:rFonts w:ascii="Arial" w:hAnsi="Arial" w:cs="Arial"/>
          <w:sz w:val="15"/>
          <w:szCs w:val="15"/>
        </w:rPr>
        <w:t>Tšk</w:t>
      </w:r>
      <w:proofErr w:type="spellEnd"/>
      <w:r>
        <w:rPr>
          <w:rFonts w:ascii="Arial" w:hAnsi="Arial" w:cs="Arial"/>
          <w:sz w:val="15"/>
          <w:szCs w:val="15"/>
        </w:rPr>
        <w:t xml:space="preserve">.- </w:t>
      </w:r>
      <w:proofErr w:type="spellStart"/>
      <w:r>
        <w:rPr>
          <w:rFonts w:ascii="Arial" w:hAnsi="Arial" w:cs="Arial"/>
          <w:sz w:val="15"/>
          <w:szCs w:val="15"/>
        </w:rPr>
        <w:t>taškai</w:t>
      </w:r>
      <w:proofErr w:type="spellEnd"/>
      <w:r>
        <w:rPr>
          <w:rFonts w:ascii="Arial" w:hAnsi="Arial" w:cs="Arial"/>
          <w:sz w:val="15"/>
          <w:szCs w:val="15"/>
        </w:rPr>
        <w:t xml:space="preserve">, </w:t>
      </w:r>
      <w:proofErr w:type="spellStart"/>
      <w:r>
        <w:rPr>
          <w:rFonts w:ascii="Arial" w:hAnsi="Arial" w:cs="Arial"/>
          <w:sz w:val="15"/>
          <w:szCs w:val="15"/>
        </w:rPr>
        <w:t>skiriami</w:t>
      </w:r>
      <w:proofErr w:type="spellEnd"/>
      <w:r>
        <w:rPr>
          <w:rFonts w:ascii="Arial" w:hAnsi="Arial" w:cs="Arial"/>
          <w:sz w:val="15"/>
          <w:szCs w:val="15"/>
        </w:rPr>
        <w:t xml:space="preserve">, </w:t>
      </w:r>
      <w:proofErr w:type="spellStart"/>
      <w:r>
        <w:rPr>
          <w:rFonts w:ascii="Arial" w:hAnsi="Arial" w:cs="Arial"/>
          <w:sz w:val="15"/>
          <w:szCs w:val="15"/>
        </w:rPr>
        <w:t>jei</w:t>
      </w:r>
      <w:proofErr w:type="spellEnd"/>
      <w:r>
        <w:rPr>
          <w:rFonts w:ascii="Arial" w:hAnsi="Arial" w:cs="Arial"/>
          <w:sz w:val="15"/>
          <w:szCs w:val="15"/>
        </w:rPr>
        <w:t xml:space="preserve">, </w:t>
      </w:r>
      <w:proofErr w:type="spellStart"/>
      <w:r>
        <w:rPr>
          <w:rFonts w:ascii="Arial" w:hAnsi="Arial" w:cs="Arial"/>
          <w:sz w:val="15"/>
          <w:szCs w:val="15"/>
        </w:rPr>
        <w:t>vadovaujantis</w:t>
      </w:r>
      <w:proofErr w:type="spellEnd"/>
      <w:r>
        <w:rPr>
          <w:rFonts w:ascii="Arial" w:hAnsi="Arial" w:cs="Arial"/>
          <w:sz w:val="15"/>
          <w:szCs w:val="15"/>
        </w:rPr>
        <w:t xml:space="preserve"> </w:t>
      </w:r>
      <w:proofErr w:type="spellStart"/>
      <w:r>
        <w:rPr>
          <w:rFonts w:ascii="Arial" w:hAnsi="Arial" w:cs="Arial"/>
          <w:sz w:val="15"/>
          <w:szCs w:val="15"/>
        </w:rPr>
        <w:t>Taisyklių</w:t>
      </w:r>
      <w:proofErr w:type="spellEnd"/>
      <w:r>
        <w:rPr>
          <w:rFonts w:ascii="Arial" w:hAnsi="Arial" w:cs="Arial"/>
          <w:sz w:val="15"/>
          <w:szCs w:val="15"/>
        </w:rPr>
        <w:t xml:space="preserve"> </w:t>
      </w:r>
      <w:proofErr w:type="spellStart"/>
      <w:r>
        <w:rPr>
          <w:rFonts w:ascii="Arial" w:hAnsi="Arial" w:cs="Arial"/>
          <w:sz w:val="15"/>
          <w:szCs w:val="15"/>
        </w:rPr>
        <w:t>nuostatomis</w:t>
      </w:r>
      <w:proofErr w:type="spellEnd"/>
      <w:r>
        <w:rPr>
          <w:rFonts w:ascii="Arial" w:hAnsi="Arial" w:cs="Arial"/>
          <w:sz w:val="15"/>
          <w:szCs w:val="15"/>
        </w:rPr>
        <w:t xml:space="preserve">, </w:t>
      </w:r>
      <w:proofErr w:type="spellStart"/>
      <w:r>
        <w:rPr>
          <w:rFonts w:ascii="Arial" w:hAnsi="Arial" w:cs="Arial"/>
          <w:sz w:val="15"/>
          <w:szCs w:val="15"/>
        </w:rPr>
        <w:t>lenktynės</w:t>
      </w:r>
      <w:proofErr w:type="spellEnd"/>
      <w:r>
        <w:rPr>
          <w:rFonts w:ascii="Arial" w:hAnsi="Arial" w:cs="Arial"/>
          <w:sz w:val="15"/>
          <w:szCs w:val="15"/>
        </w:rPr>
        <w:t xml:space="preserve"> </w:t>
      </w:r>
      <w:proofErr w:type="spellStart"/>
      <w:r>
        <w:rPr>
          <w:rFonts w:ascii="Arial" w:hAnsi="Arial" w:cs="Arial"/>
          <w:sz w:val="15"/>
          <w:szCs w:val="15"/>
        </w:rPr>
        <w:t>yra</w:t>
      </w:r>
      <w:proofErr w:type="spellEnd"/>
      <w:r>
        <w:rPr>
          <w:rFonts w:ascii="Arial" w:hAnsi="Arial" w:cs="Arial"/>
          <w:sz w:val="15"/>
          <w:szCs w:val="15"/>
        </w:rPr>
        <w:t xml:space="preserve"> </w:t>
      </w:r>
      <w:proofErr w:type="spellStart"/>
      <w:r>
        <w:rPr>
          <w:rFonts w:ascii="Arial" w:hAnsi="Arial" w:cs="Arial"/>
          <w:sz w:val="15"/>
          <w:szCs w:val="15"/>
        </w:rPr>
        <w:t>stabdomos</w:t>
      </w:r>
      <w:proofErr w:type="spellEnd"/>
      <w:r>
        <w:rPr>
          <w:rFonts w:ascii="Arial" w:hAnsi="Arial" w:cs="Arial"/>
          <w:sz w:val="15"/>
          <w:szCs w:val="15"/>
        </w:rPr>
        <w:t xml:space="preserve">, </w:t>
      </w:r>
      <w:proofErr w:type="spellStart"/>
      <w:r>
        <w:rPr>
          <w:rFonts w:ascii="Arial" w:hAnsi="Arial" w:cs="Arial"/>
          <w:sz w:val="15"/>
          <w:szCs w:val="15"/>
        </w:rPr>
        <w:t>įveikus</w:t>
      </w:r>
      <w:proofErr w:type="spellEnd"/>
      <w:r>
        <w:rPr>
          <w:rFonts w:ascii="Arial" w:hAnsi="Arial" w:cs="Arial"/>
          <w:sz w:val="15"/>
          <w:szCs w:val="15"/>
        </w:rPr>
        <w:t xml:space="preserve"> </w:t>
      </w:r>
      <w:proofErr w:type="spellStart"/>
      <w:r>
        <w:rPr>
          <w:rFonts w:ascii="Arial" w:hAnsi="Arial" w:cs="Arial"/>
          <w:sz w:val="15"/>
          <w:szCs w:val="15"/>
        </w:rPr>
        <w:t>mažiau</w:t>
      </w:r>
      <w:proofErr w:type="spellEnd"/>
      <w:r>
        <w:rPr>
          <w:rFonts w:ascii="Arial" w:hAnsi="Arial" w:cs="Arial"/>
          <w:sz w:val="15"/>
          <w:szCs w:val="15"/>
        </w:rPr>
        <w:t xml:space="preserve"> </w:t>
      </w:r>
      <w:proofErr w:type="spellStart"/>
      <w:r>
        <w:rPr>
          <w:rFonts w:ascii="Arial" w:hAnsi="Arial" w:cs="Arial"/>
          <w:sz w:val="15"/>
          <w:szCs w:val="15"/>
        </w:rPr>
        <w:t>nei</w:t>
      </w:r>
      <w:proofErr w:type="spellEnd"/>
      <w:r>
        <w:rPr>
          <w:rFonts w:ascii="Arial" w:hAnsi="Arial" w:cs="Arial"/>
          <w:sz w:val="15"/>
          <w:szCs w:val="15"/>
        </w:rPr>
        <w:t xml:space="preserve"> 75 proc. </w:t>
      </w:r>
      <w:proofErr w:type="spellStart"/>
      <w:r>
        <w:rPr>
          <w:rFonts w:ascii="Arial" w:hAnsi="Arial" w:cs="Arial"/>
          <w:sz w:val="15"/>
          <w:szCs w:val="15"/>
        </w:rPr>
        <w:t>bendros</w:t>
      </w:r>
      <w:proofErr w:type="spellEnd"/>
      <w:r>
        <w:rPr>
          <w:rFonts w:ascii="Arial" w:hAnsi="Arial" w:cs="Arial"/>
          <w:sz w:val="15"/>
          <w:szCs w:val="15"/>
        </w:rPr>
        <w:t xml:space="preserve"> </w:t>
      </w:r>
      <w:proofErr w:type="spellStart"/>
      <w:r>
        <w:rPr>
          <w:rFonts w:ascii="Arial" w:hAnsi="Arial" w:cs="Arial"/>
          <w:sz w:val="15"/>
          <w:szCs w:val="15"/>
        </w:rPr>
        <w:t>lenktynių</w:t>
      </w:r>
      <w:proofErr w:type="spellEnd"/>
      <w:r>
        <w:rPr>
          <w:rFonts w:ascii="Arial" w:hAnsi="Arial" w:cs="Arial"/>
          <w:sz w:val="15"/>
          <w:szCs w:val="15"/>
        </w:rPr>
        <w:t xml:space="preserve"> </w:t>
      </w:r>
      <w:proofErr w:type="spellStart"/>
      <w:r>
        <w:rPr>
          <w:rFonts w:ascii="Arial" w:hAnsi="Arial" w:cs="Arial"/>
          <w:sz w:val="15"/>
          <w:szCs w:val="15"/>
        </w:rPr>
        <w:t>distancijos</w:t>
      </w:r>
      <w:proofErr w:type="spellEnd"/>
      <w:r>
        <w:rPr>
          <w:rFonts w:ascii="Arial" w:hAnsi="Arial" w:cs="Arial"/>
          <w:sz w:val="15"/>
          <w:szCs w:val="15"/>
        </w:rPr>
        <w:t xml:space="preserve"> </w:t>
      </w:r>
      <w:proofErr w:type="spellStart"/>
      <w:r>
        <w:rPr>
          <w:rFonts w:ascii="Arial" w:hAnsi="Arial" w:cs="Arial"/>
          <w:sz w:val="15"/>
          <w:szCs w:val="15"/>
        </w:rPr>
        <w:t>ir</w:t>
      </w:r>
      <w:proofErr w:type="spellEnd"/>
      <w:r>
        <w:rPr>
          <w:rFonts w:ascii="Arial" w:hAnsi="Arial" w:cs="Arial"/>
          <w:sz w:val="15"/>
          <w:szCs w:val="15"/>
        </w:rPr>
        <w:t xml:space="preserve"> </w:t>
      </w:r>
      <w:proofErr w:type="spellStart"/>
      <w:r>
        <w:rPr>
          <w:rFonts w:ascii="Arial" w:hAnsi="Arial" w:cs="Arial"/>
          <w:sz w:val="15"/>
          <w:szCs w:val="15"/>
        </w:rPr>
        <w:t>jos</w:t>
      </w:r>
      <w:proofErr w:type="spellEnd"/>
      <w:r>
        <w:rPr>
          <w:rFonts w:ascii="Arial" w:hAnsi="Arial" w:cs="Arial"/>
          <w:sz w:val="15"/>
          <w:szCs w:val="15"/>
        </w:rPr>
        <w:t xml:space="preserve"> </w:t>
      </w:r>
      <w:proofErr w:type="spellStart"/>
      <w:r>
        <w:rPr>
          <w:rFonts w:ascii="Arial" w:hAnsi="Arial" w:cs="Arial"/>
          <w:sz w:val="15"/>
          <w:szCs w:val="15"/>
        </w:rPr>
        <w:t>negali</w:t>
      </w:r>
      <w:proofErr w:type="spellEnd"/>
      <w:r>
        <w:rPr>
          <w:rFonts w:ascii="Arial" w:hAnsi="Arial" w:cs="Arial"/>
          <w:sz w:val="15"/>
          <w:szCs w:val="15"/>
        </w:rPr>
        <w:t xml:space="preserve"> </w:t>
      </w:r>
      <w:proofErr w:type="spellStart"/>
      <w:r>
        <w:rPr>
          <w:rFonts w:ascii="Arial" w:hAnsi="Arial" w:cs="Arial"/>
          <w:sz w:val="15"/>
          <w:szCs w:val="15"/>
        </w:rPr>
        <w:t>būti</w:t>
      </w:r>
      <w:proofErr w:type="spellEnd"/>
      <w:r>
        <w:rPr>
          <w:rFonts w:ascii="Arial" w:hAnsi="Arial" w:cs="Arial"/>
          <w:sz w:val="15"/>
          <w:szCs w:val="15"/>
        </w:rPr>
        <w:t xml:space="preserve"> </w:t>
      </w:r>
      <w:proofErr w:type="spellStart"/>
      <w:r>
        <w:rPr>
          <w:rFonts w:ascii="Arial" w:hAnsi="Arial" w:cs="Arial"/>
          <w:sz w:val="15"/>
          <w:szCs w:val="15"/>
        </w:rPr>
        <w:t>atnaujintos</w:t>
      </w:r>
      <w:proofErr w:type="spellEnd"/>
      <w:r>
        <w:rPr>
          <w:rFonts w:ascii="Arial" w:hAnsi="Arial" w:cs="Arial"/>
          <w:sz w:val="15"/>
          <w:szCs w:val="15"/>
        </w:rPr>
        <w:t xml:space="preserve">. </w:t>
      </w:r>
    </w:p>
    <w:p w:rsidR="0096008E" w:rsidRDefault="0096008E" w:rsidP="009A093B">
      <w:pPr>
        <w:pStyle w:val="DefaultParagraphFont"/>
        <w:widowControl w:val="0"/>
        <w:autoSpaceDE w:val="0"/>
        <w:autoSpaceDN w:val="0"/>
        <w:adjustRightInd w:val="0"/>
        <w:spacing w:after="0" w:line="168" w:lineRule="exact"/>
        <w:jc w:val="both"/>
        <w:rPr>
          <w:rFonts w:ascii="Arial" w:hAnsi="Arial" w:cs="Arial"/>
          <w:sz w:val="15"/>
          <w:szCs w:val="15"/>
        </w:rPr>
      </w:pPr>
    </w:p>
    <w:p w:rsidR="009A093B" w:rsidRDefault="009A093B" w:rsidP="009A093B">
      <w:pPr>
        <w:pStyle w:val="DefaultParagraphFont"/>
        <w:widowControl w:val="0"/>
        <w:autoSpaceDE w:val="0"/>
        <w:autoSpaceDN w:val="0"/>
        <w:adjustRightInd w:val="0"/>
        <w:spacing w:after="0" w:line="168" w:lineRule="exact"/>
        <w:jc w:val="both"/>
        <w:rPr>
          <w:rFonts w:ascii="Arial" w:hAnsi="Arial" w:cs="Arial"/>
          <w:sz w:val="15"/>
          <w:szCs w:val="15"/>
        </w:rPr>
      </w:pPr>
      <w:r>
        <w:rPr>
          <w:rFonts w:ascii="Arial" w:hAnsi="Arial" w:cs="Arial"/>
          <w:sz w:val="15"/>
          <w:szCs w:val="15"/>
        </w:rPr>
        <w:t xml:space="preserve">2.5.3. </w:t>
      </w:r>
      <w:proofErr w:type="spellStart"/>
      <w:r>
        <w:rPr>
          <w:rFonts w:ascii="Arial" w:hAnsi="Arial" w:cs="Arial"/>
          <w:sz w:val="15"/>
          <w:szCs w:val="15"/>
        </w:rPr>
        <w:t>Kiekvienoje</w:t>
      </w:r>
      <w:proofErr w:type="spellEnd"/>
      <w:r>
        <w:rPr>
          <w:rFonts w:ascii="Arial" w:hAnsi="Arial" w:cs="Arial"/>
          <w:sz w:val="15"/>
          <w:szCs w:val="15"/>
        </w:rPr>
        <w:t xml:space="preserve"> </w:t>
      </w:r>
      <w:proofErr w:type="spellStart"/>
      <w:r>
        <w:rPr>
          <w:rFonts w:ascii="Arial" w:hAnsi="Arial" w:cs="Arial"/>
          <w:sz w:val="15"/>
          <w:szCs w:val="15"/>
        </w:rPr>
        <w:t>komandoje</w:t>
      </w:r>
      <w:proofErr w:type="spellEnd"/>
      <w:r>
        <w:rPr>
          <w:rFonts w:ascii="Arial" w:hAnsi="Arial" w:cs="Arial"/>
          <w:sz w:val="15"/>
          <w:szCs w:val="15"/>
        </w:rPr>
        <w:t xml:space="preserve"> </w:t>
      </w:r>
      <w:proofErr w:type="spellStart"/>
      <w:r>
        <w:rPr>
          <w:rFonts w:ascii="Arial" w:hAnsi="Arial" w:cs="Arial"/>
          <w:sz w:val="15"/>
          <w:szCs w:val="15"/>
        </w:rPr>
        <w:t>tik</w:t>
      </w:r>
      <w:proofErr w:type="spellEnd"/>
      <w:r>
        <w:rPr>
          <w:rFonts w:ascii="Arial" w:hAnsi="Arial" w:cs="Arial"/>
          <w:sz w:val="15"/>
          <w:szCs w:val="15"/>
        </w:rPr>
        <w:t xml:space="preserve"> </w:t>
      </w:r>
      <w:proofErr w:type="spellStart"/>
      <w:r>
        <w:rPr>
          <w:rFonts w:ascii="Arial" w:hAnsi="Arial" w:cs="Arial"/>
          <w:sz w:val="15"/>
          <w:szCs w:val="15"/>
        </w:rPr>
        <w:t>vienas</w:t>
      </w:r>
      <w:proofErr w:type="spellEnd"/>
      <w:r>
        <w:rPr>
          <w:rFonts w:ascii="Arial" w:hAnsi="Arial" w:cs="Arial"/>
          <w:sz w:val="15"/>
          <w:szCs w:val="15"/>
        </w:rPr>
        <w:t xml:space="preserve"> </w:t>
      </w:r>
      <w:proofErr w:type="spellStart"/>
      <w:r>
        <w:rPr>
          <w:rFonts w:ascii="Arial" w:hAnsi="Arial" w:cs="Arial"/>
          <w:sz w:val="15"/>
          <w:szCs w:val="15"/>
        </w:rPr>
        <w:t>sportininkas</w:t>
      </w:r>
      <w:proofErr w:type="spellEnd"/>
      <w:r>
        <w:rPr>
          <w:rFonts w:ascii="Arial" w:hAnsi="Arial" w:cs="Arial"/>
          <w:sz w:val="15"/>
          <w:szCs w:val="15"/>
        </w:rPr>
        <w:t xml:space="preserve"> </w:t>
      </w:r>
      <w:proofErr w:type="spellStart"/>
      <w:r>
        <w:rPr>
          <w:rFonts w:ascii="Arial" w:hAnsi="Arial" w:cs="Arial"/>
          <w:sz w:val="15"/>
          <w:szCs w:val="15"/>
        </w:rPr>
        <w:t>gauna</w:t>
      </w:r>
      <w:proofErr w:type="spellEnd"/>
      <w:r>
        <w:rPr>
          <w:rFonts w:ascii="Arial" w:hAnsi="Arial" w:cs="Arial"/>
          <w:sz w:val="15"/>
          <w:szCs w:val="15"/>
        </w:rPr>
        <w:t xml:space="preserve"> </w:t>
      </w:r>
      <w:proofErr w:type="spellStart"/>
      <w:r>
        <w:rPr>
          <w:rFonts w:ascii="Arial" w:hAnsi="Arial" w:cs="Arial"/>
          <w:sz w:val="15"/>
          <w:szCs w:val="15"/>
        </w:rPr>
        <w:t>taškus</w:t>
      </w:r>
      <w:proofErr w:type="spellEnd"/>
      <w:r>
        <w:rPr>
          <w:rFonts w:ascii="Arial" w:hAnsi="Arial" w:cs="Arial"/>
          <w:sz w:val="15"/>
          <w:szCs w:val="15"/>
        </w:rPr>
        <w:t xml:space="preserve"> </w:t>
      </w:r>
      <w:proofErr w:type="spellStart"/>
      <w:r>
        <w:rPr>
          <w:rFonts w:ascii="Arial" w:hAnsi="Arial" w:cs="Arial"/>
          <w:sz w:val="15"/>
          <w:szCs w:val="15"/>
        </w:rPr>
        <w:t>už</w:t>
      </w:r>
      <w:proofErr w:type="spellEnd"/>
      <w:r>
        <w:rPr>
          <w:rFonts w:ascii="Arial" w:hAnsi="Arial" w:cs="Arial"/>
          <w:sz w:val="15"/>
          <w:szCs w:val="15"/>
        </w:rPr>
        <w:t xml:space="preserve"> </w:t>
      </w:r>
      <w:proofErr w:type="spellStart"/>
      <w:r>
        <w:rPr>
          <w:rFonts w:ascii="Arial" w:hAnsi="Arial" w:cs="Arial"/>
          <w:sz w:val="15"/>
          <w:szCs w:val="15"/>
        </w:rPr>
        <w:t>pasiekimus</w:t>
      </w:r>
      <w:proofErr w:type="spellEnd"/>
      <w:r>
        <w:rPr>
          <w:rFonts w:ascii="Arial" w:hAnsi="Arial" w:cs="Arial"/>
          <w:sz w:val="15"/>
          <w:szCs w:val="15"/>
        </w:rPr>
        <w:t xml:space="preserve"> </w:t>
      </w:r>
      <w:proofErr w:type="spellStart"/>
      <w:r>
        <w:rPr>
          <w:rFonts w:ascii="Arial" w:hAnsi="Arial" w:cs="Arial"/>
          <w:sz w:val="15"/>
          <w:szCs w:val="15"/>
        </w:rPr>
        <w:t>savo</w:t>
      </w:r>
      <w:proofErr w:type="spellEnd"/>
      <w:r>
        <w:rPr>
          <w:rFonts w:ascii="Arial" w:hAnsi="Arial" w:cs="Arial"/>
          <w:sz w:val="15"/>
          <w:szCs w:val="15"/>
        </w:rPr>
        <w:t xml:space="preserve"> </w:t>
      </w:r>
      <w:proofErr w:type="spellStart"/>
      <w:r>
        <w:rPr>
          <w:rFonts w:ascii="Arial" w:hAnsi="Arial" w:cs="Arial"/>
          <w:sz w:val="15"/>
          <w:szCs w:val="15"/>
        </w:rPr>
        <w:t>klasėje</w:t>
      </w:r>
      <w:proofErr w:type="spellEnd"/>
      <w:r>
        <w:rPr>
          <w:rFonts w:ascii="Arial" w:hAnsi="Arial" w:cs="Arial"/>
          <w:sz w:val="15"/>
          <w:szCs w:val="15"/>
        </w:rPr>
        <w:t xml:space="preserve">. B </w:t>
      </w:r>
      <w:proofErr w:type="spellStart"/>
      <w:r>
        <w:rPr>
          <w:rFonts w:ascii="Arial" w:hAnsi="Arial" w:cs="Arial"/>
          <w:sz w:val="15"/>
          <w:szCs w:val="15"/>
        </w:rPr>
        <w:t>klasėje</w:t>
      </w:r>
      <w:proofErr w:type="spellEnd"/>
      <w:r>
        <w:rPr>
          <w:rFonts w:ascii="Arial" w:hAnsi="Arial" w:cs="Arial"/>
          <w:sz w:val="15"/>
          <w:szCs w:val="15"/>
        </w:rPr>
        <w:t xml:space="preserve"> (B1000 </w:t>
      </w:r>
      <w:proofErr w:type="spellStart"/>
      <w:r>
        <w:rPr>
          <w:rFonts w:ascii="Arial" w:hAnsi="Arial" w:cs="Arial"/>
          <w:sz w:val="15"/>
          <w:szCs w:val="15"/>
        </w:rPr>
        <w:t>ir</w:t>
      </w:r>
      <w:proofErr w:type="spellEnd"/>
      <w:r>
        <w:rPr>
          <w:rFonts w:ascii="Arial" w:hAnsi="Arial" w:cs="Arial"/>
          <w:sz w:val="15"/>
          <w:szCs w:val="15"/>
        </w:rPr>
        <w:t xml:space="preserve"> B600) į </w:t>
      </w:r>
      <w:proofErr w:type="spellStart"/>
      <w:r>
        <w:rPr>
          <w:rFonts w:ascii="Arial" w:hAnsi="Arial" w:cs="Arial"/>
          <w:sz w:val="15"/>
          <w:szCs w:val="15"/>
        </w:rPr>
        <w:t>bendrąją</w:t>
      </w:r>
      <w:proofErr w:type="spellEnd"/>
      <w:r>
        <w:rPr>
          <w:rFonts w:ascii="Arial" w:hAnsi="Arial" w:cs="Arial"/>
          <w:sz w:val="15"/>
          <w:szCs w:val="15"/>
        </w:rPr>
        <w:t xml:space="preserve"> </w:t>
      </w:r>
      <w:proofErr w:type="spellStart"/>
      <w:r>
        <w:rPr>
          <w:rFonts w:ascii="Arial" w:hAnsi="Arial" w:cs="Arial"/>
          <w:sz w:val="15"/>
          <w:szCs w:val="15"/>
        </w:rPr>
        <w:t>komandos</w:t>
      </w:r>
      <w:proofErr w:type="spellEnd"/>
      <w:r>
        <w:rPr>
          <w:rFonts w:ascii="Arial" w:hAnsi="Arial" w:cs="Arial"/>
          <w:sz w:val="15"/>
          <w:szCs w:val="15"/>
        </w:rPr>
        <w:t xml:space="preserve"> </w:t>
      </w:r>
      <w:proofErr w:type="spellStart"/>
      <w:r>
        <w:rPr>
          <w:rFonts w:ascii="Arial" w:hAnsi="Arial" w:cs="Arial"/>
          <w:sz w:val="15"/>
          <w:szCs w:val="15"/>
        </w:rPr>
        <w:t>taškų</w:t>
      </w:r>
      <w:proofErr w:type="spellEnd"/>
      <w:r>
        <w:rPr>
          <w:rFonts w:ascii="Arial" w:hAnsi="Arial" w:cs="Arial"/>
          <w:sz w:val="15"/>
          <w:szCs w:val="15"/>
        </w:rPr>
        <w:t xml:space="preserve"> </w:t>
      </w:r>
      <w:proofErr w:type="spellStart"/>
      <w:r>
        <w:rPr>
          <w:rFonts w:ascii="Arial" w:hAnsi="Arial" w:cs="Arial"/>
          <w:sz w:val="15"/>
          <w:szCs w:val="15"/>
        </w:rPr>
        <w:t>sumą</w:t>
      </w:r>
      <w:proofErr w:type="spellEnd"/>
      <w:r>
        <w:rPr>
          <w:rFonts w:ascii="Arial" w:hAnsi="Arial" w:cs="Arial"/>
          <w:sz w:val="15"/>
          <w:szCs w:val="15"/>
        </w:rPr>
        <w:t xml:space="preserve"> </w:t>
      </w:r>
      <w:proofErr w:type="spellStart"/>
      <w:r>
        <w:rPr>
          <w:rFonts w:ascii="Arial" w:hAnsi="Arial" w:cs="Arial"/>
          <w:sz w:val="15"/>
          <w:szCs w:val="15"/>
        </w:rPr>
        <w:t>traukiami</w:t>
      </w:r>
      <w:proofErr w:type="spellEnd"/>
      <w:r>
        <w:rPr>
          <w:rFonts w:ascii="Arial" w:hAnsi="Arial" w:cs="Arial"/>
          <w:sz w:val="15"/>
          <w:szCs w:val="15"/>
        </w:rPr>
        <w:t xml:space="preserve"> to </w:t>
      </w:r>
      <w:proofErr w:type="spellStart"/>
      <w:r>
        <w:rPr>
          <w:rFonts w:ascii="Arial" w:hAnsi="Arial" w:cs="Arial"/>
          <w:sz w:val="15"/>
          <w:szCs w:val="15"/>
        </w:rPr>
        <w:t>sportininko</w:t>
      </w:r>
      <w:proofErr w:type="spellEnd"/>
      <w:r>
        <w:rPr>
          <w:rFonts w:ascii="Arial" w:hAnsi="Arial" w:cs="Arial"/>
          <w:sz w:val="15"/>
          <w:szCs w:val="15"/>
        </w:rPr>
        <w:t xml:space="preserve"> </w:t>
      </w:r>
      <w:proofErr w:type="spellStart"/>
      <w:r>
        <w:rPr>
          <w:rFonts w:ascii="Arial" w:hAnsi="Arial" w:cs="Arial"/>
          <w:sz w:val="15"/>
          <w:szCs w:val="15"/>
        </w:rPr>
        <w:t>pasiekimai</w:t>
      </w:r>
      <w:proofErr w:type="spellEnd"/>
      <w:r>
        <w:rPr>
          <w:rFonts w:ascii="Arial" w:hAnsi="Arial" w:cs="Arial"/>
          <w:sz w:val="15"/>
          <w:szCs w:val="15"/>
        </w:rPr>
        <w:t xml:space="preserve">, kuris </w:t>
      </w:r>
      <w:proofErr w:type="spellStart"/>
      <w:r>
        <w:rPr>
          <w:rFonts w:ascii="Arial" w:hAnsi="Arial" w:cs="Arial"/>
          <w:sz w:val="15"/>
          <w:szCs w:val="15"/>
        </w:rPr>
        <w:t>pasiekė</w:t>
      </w:r>
      <w:proofErr w:type="spellEnd"/>
      <w:r>
        <w:rPr>
          <w:rFonts w:ascii="Arial" w:hAnsi="Arial" w:cs="Arial"/>
          <w:sz w:val="15"/>
          <w:szCs w:val="15"/>
        </w:rPr>
        <w:t xml:space="preserve"> </w:t>
      </w:r>
      <w:proofErr w:type="spellStart"/>
      <w:r>
        <w:rPr>
          <w:rFonts w:ascii="Arial" w:hAnsi="Arial" w:cs="Arial"/>
          <w:sz w:val="15"/>
          <w:szCs w:val="15"/>
        </w:rPr>
        <w:t>aukštesnę</w:t>
      </w:r>
      <w:proofErr w:type="spellEnd"/>
      <w:r>
        <w:rPr>
          <w:rFonts w:ascii="Arial" w:hAnsi="Arial" w:cs="Arial"/>
          <w:sz w:val="15"/>
          <w:szCs w:val="15"/>
        </w:rPr>
        <w:t xml:space="preserve"> </w:t>
      </w:r>
      <w:proofErr w:type="spellStart"/>
      <w:r>
        <w:rPr>
          <w:rFonts w:ascii="Arial" w:hAnsi="Arial" w:cs="Arial"/>
          <w:sz w:val="15"/>
          <w:szCs w:val="15"/>
        </w:rPr>
        <w:t>poziciją</w:t>
      </w:r>
      <w:proofErr w:type="spellEnd"/>
      <w:r>
        <w:rPr>
          <w:rFonts w:ascii="Arial" w:hAnsi="Arial" w:cs="Arial"/>
          <w:sz w:val="15"/>
          <w:szCs w:val="15"/>
        </w:rPr>
        <w:t xml:space="preserve">. </w:t>
      </w:r>
    </w:p>
    <w:p w:rsidR="009A093B" w:rsidRDefault="009A093B" w:rsidP="009A093B">
      <w:pPr>
        <w:pStyle w:val="DefaultParagraphFont"/>
        <w:widowControl w:val="0"/>
        <w:autoSpaceDE w:val="0"/>
        <w:autoSpaceDN w:val="0"/>
        <w:adjustRightInd w:val="0"/>
        <w:spacing w:after="0" w:line="168" w:lineRule="exact"/>
        <w:jc w:val="both"/>
        <w:rPr>
          <w:rFonts w:ascii="Arial" w:hAnsi="Arial" w:cs="Arial"/>
          <w:sz w:val="15"/>
          <w:szCs w:val="15"/>
        </w:rPr>
      </w:pPr>
      <w:r>
        <w:rPr>
          <w:rFonts w:ascii="Arial" w:hAnsi="Arial" w:cs="Arial"/>
          <w:sz w:val="15"/>
          <w:szCs w:val="15"/>
        </w:rPr>
        <w:t xml:space="preserve">2.5.4. Po </w:t>
      </w:r>
      <w:proofErr w:type="spellStart"/>
      <w:r>
        <w:rPr>
          <w:rFonts w:ascii="Arial" w:hAnsi="Arial" w:cs="Arial"/>
          <w:sz w:val="15"/>
          <w:szCs w:val="15"/>
        </w:rPr>
        <w:t>trijų</w:t>
      </w:r>
      <w:proofErr w:type="spellEnd"/>
      <w:r>
        <w:rPr>
          <w:rFonts w:ascii="Arial" w:hAnsi="Arial" w:cs="Arial"/>
          <w:sz w:val="15"/>
          <w:szCs w:val="15"/>
        </w:rPr>
        <w:t xml:space="preserve"> </w:t>
      </w:r>
      <w:proofErr w:type="spellStart"/>
      <w:r>
        <w:rPr>
          <w:rFonts w:ascii="Arial" w:hAnsi="Arial" w:cs="Arial"/>
          <w:sz w:val="15"/>
          <w:szCs w:val="15"/>
        </w:rPr>
        <w:t>etapų</w:t>
      </w:r>
      <w:proofErr w:type="spellEnd"/>
      <w:r>
        <w:rPr>
          <w:rFonts w:ascii="Arial" w:hAnsi="Arial" w:cs="Arial"/>
          <w:sz w:val="15"/>
          <w:szCs w:val="15"/>
        </w:rPr>
        <w:t xml:space="preserve"> </w:t>
      </w:r>
      <w:proofErr w:type="spellStart"/>
      <w:r>
        <w:rPr>
          <w:rFonts w:ascii="Arial" w:hAnsi="Arial" w:cs="Arial"/>
          <w:sz w:val="15"/>
          <w:szCs w:val="15"/>
        </w:rPr>
        <w:t>komanda</w:t>
      </w:r>
      <w:proofErr w:type="spellEnd"/>
      <w:r>
        <w:rPr>
          <w:rFonts w:ascii="Arial" w:hAnsi="Arial" w:cs="Arial"/>
          <w:sz w:val="15"/>
          <w:szCs w:val="15"/>
        </w:rPr>
        <w:t xml:space="preserve"> </w:t>
      </w:r>
      <w:proofErr w:type="spellStart"/>
      <w:r>
        <w:rPr>
          <w:rFonts w:ascii="Arial" w:hAnsi="Arial" w:cs="Arial"/>
          <w:sz w:val="15"/>
          <w:szCs w:val="15"/>
        </w:rPr>
        <w:t>nugalėtoja</w:t>
      </w:r>
      <w:proofErr w:type="spellEnd"/>
      <w:r>
        <w:rPr>
          <w:rFonts w:ascii="Arial" w:hAnsi="Arial" w:cs="Arial"/>
          <w:sz w:val="15"/>
          <w:szCs w:val="15"/>
        </w:rPr>
        <w:t xml:space="preserve"> </w:t>
      </w:r>
      <w:proofErr w:type="spellStart"/>
      <w:proofErr w:type="gramStart"/>
      <w:r>
        <w:rPr>
          <w:rFonts w:ascii="Arial" w:hAnsi="Arial" w:cs="Arial"/>
          <w:sz w:val="15"/>
          <w:szCs w:val="15"/>
        </w:rPr>
        <w:t>tampa</w:t>
      </w:r>
      <w:proofErr w:type="spellEnd"/>
      <w:proofErr w:type="gramEnd"/>
      <w:r>
        <w:rPr>
          <w:rFonts w:ascii="Arial" w:hAnsi="Arial" w:cs="Arial"/>
          <w:sz w:val="15"/>
          <w:szCs w:val="15"/>
        </w:rPr>
        <w:t xml:space="preserve"> </w:t>
      </w:r>
      <w:proofErr w:type="spellStart"/>
      <w:r>
        <w:rPr>
          <w:rFonts w:ascii="Arial" w:hAnsi="Arial" w:cs="Arial"/>
          <w:sz w:val="15"/>
          <w:szCs w:val="15"/>
        </w:rPr>
        <w:t>daugiausiai</w:t>
      </w:r>
      <w:proofErr w:type="spellEnd"/>
      <w:r>
        <w:rPr>
          <w:rFonts w:ascii="Arial" w:hAnsi="Arial" w:cs="Arial"/>
          <w:sz w:val="15"/>
          <w:szCs w:val="15"/>
        </w:rPr>
        <w:t xml:space="preserve"> </w:t>
      </w:r>
      <w:proofErr w:type="spellStart"/>
      <w:r>
        <w:rPr>
          <w:rFonts w:ascii="Arial" w:hAnsi="Arial" w:cs="Arial"/>
          <w:sz w:val="15"/>
          <w:szCs w:val="15"/>
        </w:rPr>
        <w:t>taškų</w:t>
      </w:r>
      <w:proofErr w:type="spellEnd"/>
      <w:r>
        <w:rPr>
          <w:rFonts w:ascii="Arial" w:hAnsi="Arial" w:cs="Arial"/>
          <w:sz w:val="15"/>
          <w:szCs w:val="15"/>
        </w:rPr>
        <w:t xml:space="preserve"> per </w:t>
      </w:r>
      <w:proofErr w:type="spellStart"/>
      <w:r>
        <w:rPr>
          <w:rFonts w:ascii="Arial" w:hAnsi="Arial" w:cs="Arial"/>
          <w:sz w:val="15"/>
          <w:szCs w:val="15"/>
        </w:rPr>
        <w:t>tris</w:t>
      </w:r>
      <w:proofErr w:type="spellEnd"/>
      <w:r>
        <w:rPr>
          <w:rFonts w:ascii="Arial" w:hAnsi="Arial" w:cs="Arial"/>
          <w:sz w:val="15"/>
          <w:szCs w:val="15"/>
        </w:rPr>
        <w:t xml:space="preserve"> </w:t>
      </w:r>
      <w:proofErr w:type="spellStart"/>
      <w:r>
        <w:rPr>
          <w:rFonts w:ascii="Arial" w:hAnsi="Arial" w:cs="Arial"/>
          <w:sz w:val="15"/>
          <w:szCs w:val="15"/>
        </w:rPr>
        <w:t>etapus</w:t>
      </w:r>
      <w:proofErr w:type="spellEnd"/>
      <w:r>
        <w:rPr>
          <w:rFonts w:ascii="Arial" w:hAnsi="Arial" w:cs="Arial"/>
          <w:sz w:val="15"/>
          <w:szCs w:val="15"/>
        </w:rPr>
        <w:t xml:space="preserve"> </w:t>
      </w:r>
      <w:proofErr w:type="spellStart"/>
      <w:r>
        <w:rPr>
          <w:rFonts w:ascii="Arial" w:hAnsi="Arial" w:cs="Arial"/>
          <w:sz w:val="15"/>
          <w:szCs w:val="15"/>
        </w:rPr>
        <w:t>surinkusi</w:t>
      </w:r>
      <w:proofErr w:type="spellEnd"/>
      <w:r>
        <w:rPr>
          <w:rFonts w:ascii="Arial" w:hAnsi="Arial" w:cs="Arial"/>
          <w:sz w:val="15"/>
          <w:szCs w:val="15"/>
        </w:rPr>
        <w:t xml:space="preserve"> </w:t>
      </w:r>
      <w:proofErr w:type="spellStart"/>
      <w:r>
        <w:rPr>
          <w:rFonts w:ascii="Arial" w:hAnsi="Arial" w:cs="Arial"/>
          <w:sz w:val="15"/>
          <w:szCs w:val="15"/>
        </w:rPr>
        <w:t>komanda</w:t>
      </w:r>
      <w:proofErr w:type="spellEnd"/>
      <w:r>
        <w:rPr>
          <w:rFonts w:ascii="Arial" w:hAnsi="Arial" w:cs="Arial"/>
          <w:sz w:val="15"/>
          <w:szCs w:val="15"/>
        </w:rPr>
        <w:t xml:space="preserve">. </w:t>
      </w:r>
      <w:proofErr w:type="spellStart"/>
      <w:r>
        <w:rPr>
          <w:rFonts w:ascii="Arial" w:hAnsi="Arial" w:cs="Arial"/>
          <w:sz w:val="15"/>
          <w:szCs w:val="15"/>
        </w:rPr>
        <w:t>Esant</w:t>
      </w:r>
      <w:proofErr w:type="spellEnd"/>
      <w:r>
        <w:rPr>
          <w:rFonts w:ascii="Arial" w:hAnsi="Arial" w:cs="Arial"/>
          <w:sz w:val="15"/>
          <w:szCs w:val="15"/>
        </w:rPr>
        <w:t xml:space="preserve"> </w:t>
      </w:r>
      <w:proofErr w:type="spellStart"/>
      <w:r>
        <w:rPr>
          <w:rFonts w:ascii="Arial" w:hAnsi="Arial" w:cs="Arial"/>
          <w:sz w:val="15"/>
          <w:szCs w:val="15"/>
        </w:rPr>
        <w:t>lygiam</w:t>
      </w:r>
      <w:proofErr w:type="spellEnd"/>
      <w:r>
        <w:rPr>
          <w:rFonts w:ascii="Arial" w:hAnsi="Arial" w:cs="Arial"/>
          <w:sz w:val="15"/>
          <w:szCs w:val="15"/>
        </w:rPr>
        <w:t xml:space="preserve"> </w:t>
      </w:r>
      <w:proofErr w:type="spellStart"/>
      <w:r>
        <w:rPr>
          <w:rFonts w:ascii="Arial" w:hAnsi="Arial" w:cs="Arial"/>
          <w:sz w:val="15"/>
          <w:szCs w:val="15"/>
        </w:rPr>
        <w:t>taškų</w:t>
      </w:r>
      <w:proofErr w:type="spellEnd"/>
      <w:r>
        <w:rPr>
          <w:rFonts w:ascii="Arial" w:hAnsi="Arial" w:cs="Arial"/>
          <w:sz w:val="15"/>
          <w:szCs w:val="15"/>
        </w:rPr>
        <w:t xml:space="preserve"> </w:t>
      </w:r>
      <w:proofErr w:type="spellStart"/>
      <w:r>
        <w:rPr>
          <w:rFonts w:ascii="Arial" w:hAnsi="Arial" w:cs="Arial"/>
          <w:sz w:val="15"/>
          <w:szCs w:val="15"/>
        </w:rPr>
        <w:t>skaičiui</w:t>
      </w:r>
      <w:proofErr w:type="spellEnd"/>
      <w:r>
        <w:rPr>
          <w:rFonts w:ascii="Arial" w:hAnsi="Arial" w:cs="Arial"/>
          <w:sz w:val="15"/>
          <w:szCs w:val="15"/>
        </w:rPr>
        <w:t xml:space="preserve"> (</w:t>
      </w:r>
      <w:proofErr w:type="spellStart"/>
      <w:r>
        <w:rPr>
          <w:rFonts w:ascii="Arial" w:hAnsi="Arial" w:cs="Arial"/>
          <w:sz w:val="15"/>
          <w:szCs w:val="15"/>
        </w:rPr>
        <w:t>tiek</w:t>
      </w:r>
      <w:proofErr w:type="spellEnd"/>
      <w:r>
        <w:rPr>
          <w:rFonts w:ascii="Arial" w:hAnsi="Arial" w:cs="Arial"/>
          <w:sz w:val="15"/>
          <w:szCs w:val="15"/>
        </w:rPr>
        <w:t xml:space="preserve"> </w:t>
      </w:r>
      <w:proofErr w:type="spellStart"/>
      <w:r>
        <w:rPr>
          <w:rFonts w:ascii="Arial" w:hAnsi="Arial" w:cs="Arial"/>
          <w:sz w:val="15"/>
          <w:szCs w:val="15"/>
        </w:rPr>
        <w:t>etapo</w:t>
      </w:r>
      <w:proofErr w:type="spellEnd"/>
      <w:r>
        <w:rPr>
          <w:rFonts w:ascii="Arial" w:hAnsi="Arial" w:cs="Arial"/>
          <w:sz w:val="15"/>
          <w:szCs w:val="15"/>
        </w:rPr>
        <w:t xml:space="preserve"> </w:t>
      </w:r>
      <w:proofErr w:type="spellStart"/>
      <w:r>
        <w:rPr>
          <w:rFonts w:ascii="Arial" w:hAnsi="Arial" w:cs="Arial"/>
          <w:sz w:val="15"/>
          <w:szCs w:val="15"/>
        </w:rPr>
        <w:t>metu</w:t>
      </w:r>
      <w:proofErr w:type="spellEnd"/>
      <w:r>
        <w:rPr>
          <w:rFonts w:ascii="Arial" w:hAnsi="Arial" w:cs="Arial"/>
          <w:sz w:val="15"/>
          <w:szCs w:val="15"/>
        </w:rPr>
        <w:t xml:space="preserve">, </w:t>
      </w:r>
      <w:proofErr w:type="spellStart"/>
      <w:r>
        <w:rPr>
          <w:rFonts w:ascii="Arial" w:hAnsi="Arial" w:cs="Arial"/>
          <w:sz w:val="15"/>
          <w:szCs w:val="15"/>
        </w:rPr>
        <w:t>tiek</w:t>
      </w:r>
      <w:proofErr w:type="spellEnd"/>
      <w:r>
        <w:rPr>
          <w:rFonts w:ascii="Arial" w:hAnsi="Arial" w:cs="Arial"/>
          <w:sz w:val="15"/>
          <w:szCs w:val="15"/>
        </w:rPr>
        <w:t xml:space="preserve"> </w:t>
      </w:r>
      <w:proofErr w:type="spellStart"/>
      <w:r>
        <w:rPr>
          <w:rFonts w:ascii="Arial" w:hAnsi="Arial" w:cs="Arial"/>
          <w:sz w:val="15"/>
          <w:szCs w:val="15"/>
        </w:rPr>
        <w:t>sumuojant</w:t>
      </w:r>
      <w:proofErr w:type="spellEnd"/>
      <w:r>
        <w:rPr>
          <w:rFonts w:ascii="Arial" w:hAnsi="Arial" w:cs="Arial"/>
          <w:sz w:val="15"/>
          <w:szCs w:val="15"/>
        </w:rPr>
        <w:t xml:space="preserve"> </w:t>
      </w:r>
      <w:proofErr w:type="spellStart"/>
      <w:r>
        <w:rPr>
          <w:rFonts w:ascii="Arial" w:hAnsi="Arial" w:cs="Arial"/>
          <w:sz w:val="15"/>
          <w:szCs w:val="15"/>
        </w:rPr>
        <w:t>visų</w:t>
      </w:r>
      <w:proofErr w:type="spellEnd"/>
      <w:r>
        <w:rPr>
          <w:rFonts w:ascii="Arial" w:hAnsi="Arial" w:cs="Arial"/>
          <w:sz w:val="15"/>
          <w:szCs w:val="15"/>
        </w:rPr>
        <w:t xml:space="preserve"> </w:t>
      </w:r>
      <w:proofErr w:type="spellStart"/>
      <w:r>
        <w:rPr>
          <w:rFonts w:ascii="Arial" w:hAnsi="Arial" w:cs="Arial"/>
          <w:sz w:val="15"/>
          <w:szCs w:val="15"/>
        </w:rPr>
        <w:t>etapų</w:t>
      </w:r>
      <w:proofErr w:type="spellEnd"/>
      <w:r>
        <w:rPr>
          <w:rFonts w:ascii="Arial" w:hAnsi="Arial" w:cs="Arial"/>
          <w:sz w:val="15"/>
          <w:szCs w:val="15"/>
        </w:rPr>
        <w:t xml:space="preserve"> </w:t>
      </w:r>
      <w:proofErr w:type="spellStart"/>
      <w:r>
        <w:rPr>
          <w:rFonts w:ascii="Arial" w:hAnsi="Arial" w:cs="Arial"/>
          <w:sz w:val="15"/>
          <w:szCs w:val="15"/>
        </w:rPr>
        <w:t>rezultatus</w:t>
      </w:r>
      <w:proofErr w:type="spellEnd"/>
      <w:r>
        <w:rPr>
          <w:rFonts w:ascii="Arial" w:hAnsi="Arial" w:cs="Arial"/>
          <w:sz w:val="15"/>
          <w:szCs w:val="15"/>
        </w:rPr>
        <w:t xml:space="preserve">), </w:t>
      </w:r>
      <w:proofErr w:type="spellStart"/>
      <w:r>
        <w:rPr>
          <w:rFonts w:ascii="Arial" w:hAnsi="Arial" w:cs="Arial"/>
          <w:sz w:val="15"/>
          <w:szCs w:val="15"/>
        </w:rPr>
        <w:t>vertinamas</w:t>
      </w:r>
      <w:proofErr w:type="spellEnd"/>
      <w:r>
        <w:rPr>
          <w:rFonts w:ascii="Arial" w:hAnsi="Arial" w:cs="Arial"/>
          <w:sz w:val="15"/>
          <w:szCs w:val="15"/>
        </w:rPr>
        <w:t xml:space="preserve"> </w:t>
      </w:r>
      <w:proofErr w:type="spellStart"/>
      <w:r>
        <w:rPr>
          <w:rFonts w:ascii="Arial" w:hAnsi="Arial" w:cs="Arial"/>
          <w:sz w:val="15"/>
          <w:szCs w:val="15"/>
        </w:rPr>
        <w:t>komandos</w:t>
      </w:r>
      <w:proofErr w:type="spellEnd"/>
      <w:r>
        <w:rPr>
          <w:rFonts w:ascii="Arial" w:hAnsi="Arial" w:cs="Arial"/>
          <w:sz w:val="15"/>
          <w:szCs w:val="15"/>
        </w:rPr>
        <w:t xml:space="preserve"> </w:t>
      </w:r>
      <w:proofErr w:type="spellStart"/>
      <w:r>
        <w:rPr>
          <w:rFonts w:ascii="Arial" w:hAnsi="Arial" w:cs="Arial"/>
          <w:sz w:val="15"/>
          <w:szCs w:val="15"/>
        </w:rPr>
        <w:t>sportininko</w:t>
      </w:r>
      <w:proofErr w:type="spellEnd"/>
      <w:r>
        <w:rPr>
          <w:rFonts w:ascii="Arial" w:hAnsi="Arial" w:cs="Arial"/>
          <w:sz w:val="15"/>
          <w:szCs w:val="15"/>
        </w:rPr>
        <w:t xml:space="preserve"> </w:t>
      </w:r>
      <w:proofErr w:type="spellStart"/>
      <w:r>
        <w:rPr>
          <w:rFonts w:ascii="Arial" w:hAnsi="Arial" w:cs="Arial"/>
          <w:sz w:val="15"/>
          <w:szCs w:val="15"/>
        </w:rPr>
        <w:t>geriausias</w:t>
      </w:r>
      <w:proofErr w:type="spellEnd"/>
      <w:r>
        <w:rPr>
          <w:rFonts w:ascii="Arial" w:hAnsi="Arial" w:cs="Arial"/>
          <w:sz w:val="15"/>
          <w:szCs w:val="15"/>
        </w:rPr>
        <w:t xml:space="preserve"> </w:t>
      </w:r>
      <w:proofErr w:type="spellStart"/>
      <w:r>
        <w:rPr>
          <w:rFonts w:ascii="Arial" w:hAnsi="Arial" w:cs="Arial"/>
          <w:sz w:val="15"/>
          <w:szCs w:val="15"/>
        </w:rPr>
        <w:t>rato</w:t>
      </w:r>
      <w:proofErr w:type="spellEnd"/>
      <w:r>
        <w:rPr>
          <w:rFonts w:ascii="Arial" w:hAnsi="Arial" w:cs="Arial"/>
          <w:sz w:val="15"/>
          <w:szCs w:val="15"/>
        </w:rPr>
        <w:t xml:space="preserve"> </w:t>
      </w:r>
      <w:proofErr w:type="spellStart"/>
      <w:r>
        <w:rPr>
          <w:rFonts w:ascii="Arial" w:hAnsi="Arial" w:cs="Arial"/>
          <w:sz w:val="15"/>
          <w:szCs w:val="15"/>
        </w:rPr>
        <w:t>įveikimo</w:t>
      </w:r>
      <w:proofErr w:type="spellEnd"/>
      <w:r>
        <w:rPr>
          <w:rFonts w:ascii="Arial" w:hAnsi="Arial" w:cs="Arial"/>
          <w:sz w:val="15"/>
          <w:szCs w:val="15"/>
        </w:rPr>
        <w:t xml:space="preserve"> </w:t>
      </w:r>
      <w:proofErr w:type="spellStart"/>
      <w:r>
        <w:rPr>
          <w:rFonts w:ascii="Arial" w:hAnsi="Arial" w:cs="Arial"/>
          <w:sz w:val="15"/>
          <w:szCs w:val="15"/>
        </w:rPr>
        <w:t>laikas</w:t>
      </w:r>
      <w:proofErr w:type="spellEnd"/>
      <w:r>
        <w:rPr>
          <w:rFonts w:ascii="Arial" w:hAnsi="Arial" w:cs="Arial"/>
          <w:sz w:val="15"/>
          <w:szCs w:val="15"/>
        </w:rPr>
        <w:t xml:space="preserve">. </w:t>
      </w:r>
      <w:proofErr w:type="spellStart"/>
      <w:r>
        <w:rPr>
          <w:rFonts w:ascii="Arial" w:hAnsi="Arial" w:cs="Arial"/>
          <w:sz w:val="15"/>
          <w:szCs w:val="15"/>
        </w:rPr>
        <w:t>Ir</w:t>
      </w:r>
      <w:proofErr w:type="spellEnd"/>
      <w:r>
        <w:rPr>
          <w:rFonts w:ascii="Arial" w:hAnsi="Arial" w:cs="Arial"/>
          <w:sz w:val="15"/>
          <w:szCs w:val="15"/>
        </w:rPr>
        <w:t xml:space="preserve"> </w:t>
      </w:r>
      <w:proofErr w:type="spellStart"/>
      <w:r>
        <w:rPr>
          <w:rFonts w:ascii="Arial" w:hAnsi="Arial" w:cs="Arial"/>
          <w:sz w:val="15"/>
          <w:szCs w:val="15"/>
        </w:rPr>
        <w:t>šiuo</w:t>
      </w:r>
      <w:proofErr w:type="spellEnd"/>
      <w:r>
        <w:rPr>
          <w:rFonts w:ascii="Arial" w:hAnsi="Arial" w:cs="Arial"/>
          <w:sz w:val="15"/>
          <w:szCs w:val="15"/>
        </w:rPr>
        <w:t xml:space="preserve"> </w:t>
      </w:r>
      <w:proofErr w:type="spellStart"/>
      <w:r>
        <w:rPr>
          <w:rFonts w:ascii="Arial" w:hAnsi="Arial" w:cs="Arial"/>
          <w:sz w:val="15"/>
          <w:szCs w:val="15"/>
        </w:rPr>
        <w:t>atveju</w:t>
      </w:r>
      <w:proofErr w:type="spellEnd"/>
      <w:r>
        <w:rPr>
          <w:rFonts w:ascii="Arial" w:hAnsi="Arial" w:cs="Arial"/>
          <w:sz w:val="15"/>
          <w:szCs w:val="15"/>
        </w:rPr>
        <w:t xml:space="preserve"> </w:t>
      </w:r>
      <w:proofErr w:type="spellStart"/>
      <w:r>
        <w:rPr>
          <w:rFonts w:ascii="Arial" w:hAnsi="Arial" w:cs="Arial"/>
          <w:sz w:val="15"/>
          <w:szCs w:val="15"/>
        </w:rPr>
        <w:t>esant</w:t>
      </w:r>
      <w:proofErr w:type="spellEnd"/>
      <w:r>
        <w:rPr>
          <w:rFonts w:ascii="Arial" w:hAnsi="Arial" w:cs="Arial"/>
          <w:sz w:val="15"/>
          <w:szCs w:val="15"/>
        </w:rPr>
        <w:t xml:space="preserve"> </w:t>
      </w:r>
      <w:proofErr w:type="spellStart"/>
      <w:r>
        <w:rPr>
          <w:rFonts w:ascii="Arial" w:hAnsi="Arial" w:cs="Arial"/>
          <w:sz w:val="15"/>
          <w:szCs w:val="15"/>
        </w:rPr>
        <w:t>lygybei</w:t>
      </w:r>
      <w:proofErr w:type="spellEnd"/>
      <w:r>
        <w:rPr>
          <w:rFonts w:ascii="Arial" w:hAnsi="Arial" w:cs="Arial"/>
          <w:sz w:val="15"/>
          <w:szCs w:val="15"/>
        </w:rPr>
        <w:t xml:space="preserve">, </w:t>
      </w:r>
      <w:proofErr w:type="spellStart"/>
      <w:r>
        <w:rPr>
          <w:rFonts w:ascii="Arial" w:hAnsi="Arial" w:cs="Arial"/>
          <w:sz w:val="15"/>
          <w:szCs w:val="15"/>
        </w:rPr>
        <w:t>žiūrima</w:t>
      </w:r>
      <w:proofErr w:type="spellEnd"/>
      <w:r>
        <w:rPr>
          <w:rFonts w:ascii="Arial" w:hAnsi="Arial" w:cs="Arial"/>
          <w:sz w:val="15"/>
          <w:szCs w:val="15"/>
        </w:rPr>
        <w:t xml:space="preserve">, </w:t>
      </w:r>
      <w:proofErr w:type="spellStart"/>
      <w:r>
        <w:rPr>
          <w:rFonts w:ascii="Arial" w:hAnsi="Arial" w:cs="Arial"/>
          <w:sz w:val="15"/>
          <w:szCs w:val="15"/>
        </w:rPr>
        <w:t>kiek</w:t>
      </w:r>
      <w:proofErr w:type="spellEnd"/>
      <w:r>
        <w:rPr>
          <w:rFonts w:ascii="Arial" w:hAnsi="Arial" w:cs="Arial"/>
          <w:sz w:val="15"/>
          <w:szCs w:val="15"/>
        </w:rPr>
        <w:t xml:space="preserve"> </w:t>
      </w:r>
      <w:proofErr w:type="spellStart"/>
      <w:r>
        <w:rPr>
          <w:rFonts w:ascii="Arial" w:hAnsi="Arial" w:cs="Arial"/>
          <w:sz w:val="15"/>
          <w:szCs w:val="15"/>
        </w:rPr>
        <w:t>aukštesnių</w:t>
      </w:r>
      <w:proofErr w:type="spellEnd"/>
      <w:r>
        <w:rPr>
          <w:rFonts w:ascii="Arial" w:hAnsi="Arial" w:cs="Arial"/>
          <w:sz w:val="15"/>
          <w:szCs w:val="15"/>
        </w:rPr>
        <w:t xml:space="preserve"> </w:t>
      </w:r>
      <w:proofErr w:type="spellStart"/>
      <w:r>
        <w:rPr>
          <w:rFonts w:ascii="Arial" w:hAnsi="Arial" w:cs="Arial"/>
          <w:sz w:val="15"/>
          <w:szCs w:val="15"/>
        </w:rPr>
        <w:t>pozicijų</w:t>
      </w:r>
      <w:proofErr w:type="spellEnd"/>
      <w:r>
        <w:rPr>
          <w:rFonts w:ascii="Arial" w:hAnsi="Arial" w:cs="Arial"/>
          <w:sz w:val="15"/>
          <w:szCs w:val="15"/>
        </w:rPr>
        <w:t xml:space="preserve"> </w:t>
      </w:r>
      <w:proofErr w:type="spellStart"/>
      <w:r>
        <w:rPr>
          <w:rFonts w:ascii="Arial" w:hAnsi="Arial" w:cs="Arial"/>
          <w:sz w:val="15"/>
          <w:szCs w:val="15"/>
        </w:rPr>
        <w:t>komanda-dalyvė</w:t>
      </w:r>
      <w:proofErr w:type="spellEnd"/>
      <w:r>
        <w:rPr>
          <w:rFonts w:ascii="Arial" w:hAnsi="Arial" w:cs="Arial"/>
          <w:sz w:val="15"/>
          <w:szCs w:val="15"/>
        </w:rPr>
        <w:t xml:space="preserve"> </w:t>
      </w:r>
      <w:proofErr w:type="spellStart"/>
      <w:r>
        <w:rPr>
          <w:rFonts w:ascii="Arial" w:hAnsi="Arial" w:cs="Arial"/>
          <w:sz w:val="15"/>
          <w:szCs w:val="15"/>
        </w:rPr>
        <w:t>yra</w:t>
      </w:r>
      <w:proofErr w:type="spellEnd"/>
      <w:r>
        <w:rPr>
          <w:rFonts w:ascii="Arial" w:hAnsi="Arial" w:cs="Arial"/>
          <w:sz w:val="15"/>
          <w:szCs w:val="15"/>
        </w:rPr>
        <w:t xml:space="preserve"> </w:t>
      </w:r>
      <w:proofErr w:type="spellStart"/>
      <w:r>
        <w:rPr>
          <w:rFonts w:ascii="Arial" w:hAnsi="Arial" w:cs="Arial"/>
          <w:sz w:val="15"/>
          <w:szCs w:val="15"/>
        </w:rPr>
        <w:t>iškovojusi</w:t>
      </w:r>
      <w:proofErr w:type="spellEnd"/>
      <w:r>
        <w:rPr>
          <w:rFonts w:ascii="Arial" w:hAnsi="Arial" w:cs="Arial"/>
          <w:sz w:val="15"/>
          <w:szCs w:val="15"/>
        </w:rPr>
        <w:t xml:space="preserve"> per visas </w:t>
      </w:r>
      <w:proofErr w:type="spellStart"/>
      <w:r>
        <w:rPr>
          <w:rFonts w:ascii="Arial" w:hAnsi="Arial" w:cs="Arial"/>
          <w:sz w:val="15"/>
          <w:szCs w:val="15"/>
        </w:rPr>
        <w:t>klases</w:t>
      </w:r>
      <w:proofErr w:type="spellEnd"/>
      <w:r>
        <w:rPr>
          <w:rFonts w:ascii="Arial" w:hAnsi="Arial" w:cs="Arial"/>
          <w:sz w:val="15"/>
          <w:szCs w:val="15"/>
        </w:rPr>
        <w:t xml:space="preserve">. </w:t>
      </w:r>
    </w:p>
    <w:p w:rsidR="00720D10" w:rsidRDefault="009A093B" w:rsidP="009A093B">
      <w:pPr>
        <w:pStyle w:val="DefaultParagraphFont"/>
        <w:widowControl w:val="0"/>
        <w:autoSpaceDE w:val="0"/>
        <w:autoSpaceDN w:val="0"/>
        <w:adjustRightInd w:val="0"/>
        <w:spacing w:after="0" w:line="168" w:lineRule="exact"/>
        <w:jc w:val="both"/>
        <w:rPr>
          <w:rFonts w:ascii="Arial" w:hAnsi="Arial" w:cs="Arial"/>
          <w:sz w:val="15"/>
          <w:szCs w:val="15"/>
        </w:rPr>
      </w:pPr>
      <w:r>
        <w:rPr>
          <w:rFonts w:ascii="Arial" w:hAnsi="Arial" w:cs="Arial"/>
          <w:sz w:val="15"/>
          <w:szCs w:val="15"/>
        </w:rPr>
        <w:t xml:space="preserve">2.5.5. </w:t>
      </w:r>
      <w:proofErr w:type="spellStart"/>
      <w:r>
        <w:rPr>
          <w:rFonts w:ascii="Arial" w:hAnsi="Arial" w:cs="Arial"/>
          <w:sz w:val="15"/>
          <w:szCs w:val="15"/>
        </w:rPr>
        <w:t>Sportininkai</w:t>
      </w:r>
      <w:proofErr w:type="spellEnd"/>
      <w:r>
        <w:rPr>
          <w:rFonts w:ascii="Arial" w:hAnsi="Arial" w:cs="Arial"/>
          <w:sz w:val="15"/>
          <w:szCs w:val="15"/>
        </w:rPr>
        <w:t xml:space="preserve"> </w:t>
      </w:r>
      <w:proofErr w:type="spellStart"/>
      <w:r>
        <w:rPr>
          <w:rFonts w:ascii="Arial" w:hAnsi="Arial" w:cs="Arial"/>
          <w:sz w:val="15"/>
          <w:szCs w:val="15"/>
        </w:rPr>
        <w:t>negali</w:t>
      </w:r>
      <w:proofErr w:type="spellEnd"/>
      <w:r>
        <w:rPr>
          <w:rFonts w:ascii="Arial" w:hAnsi="Arial" w:cs="Arial"/>
          <w:sz w:val="15"/>
          <w:szCs w:val="15"/>
        </w:rPr>
        <w:t xml:space="preserve"> </w:t>
      </w:r>
      <w:proofErr w:type="spellStart"/>
      <w:r w:rsidR="00844477">
        <w:rPr>
          <w:rFonts w:ascii="Arial" w:hAnsi="Arial" w:cs="Arial"/>
          <w:sz w:val="15"/>
          <w:szCs w:val="15"/>
        </w:rPr>
        <w:t>dalyvauti</w:t>
      </w:r>
      <w:proofErr w:type="spellEnd"/>
      <w:r w:rsidR="00844477">
        <w:rPr>
          <w:rFonts w:ascii="Arial" w:hAnsi="Arial" w:cs="Arial"/>
          <w:sz w:val="15"/>
          <w:szCs w:val="15"/>
        </w:rPr>
        <w:t xml:space="preserve"> </w:t>
      </w:r>
      <w:proofErr w:type="spellStart"/>
      <w:r w:rsidR="00844477">
        <w:rPr>
          <w:rFonts w:ascii="Arial" w:hAnsi="Arial" w:cs="Arial"/>
          <w:sz w:val="15"/>
          <w:szCs w:val="15"/>
        </w:rPr>
        <w:t>įskaitoje</w:t>
      </w:r>
      <w:proofErr w:type="spellEnd"/>
      <w:r w:rsidR="00844477">
        <w:rPr>
          <w:rFonts w:ascii="Arial" w:hAnsi="Arial" w:cs="Arial"/>
          <w:sz w:val="15"/>
          <w:szCs w:val="15"/>
        </w:rPr>
        <w:t xml:space="preserve"> </w:t>
      </w:r>
      <w:proofErr w:type="spellStart"/>
      <w:r w:rsidR="00844477">
        <w:rPr>
          <w:rFonts w:ascii="Arial" w:hAnsi="Arial" w:cs="Arial"/>
          <w:sz w:val="15"/>
          <w:szCs w:val="15"/>
        </w:rPr>
        <w:t>žemesnėje</w:t>
      </w:r>
      <w:proofErr w:type="spellEnd"/>
      <w:r w:rsidR="00844477">
        <w:rPr>
          <w:rFonts w:ascii="Arial" w:hAnsi="Arial" w:cs="Arial"/>
          <w:sz w:val="15"/>
          <w:szCs w:val="15"/>
        </w:rPr>
        <w:t xml:space="preserve"> </w:t>
      </w:r>
      <w:proofErr w:type="spellStart"/>
      <w:r w:rsidR="00844477">
        <w:rPr>
          <w:rFonts w:ascii="Arial" w:hAnsi="Arial" w:cs="Arial"/>
          <w:sz w:val="15"/>
          <w:szCs w:val="15"/>
        </w:rPr>
        <w:t>klasėje</w:t>
      </w:r>
      <w:proofErr w:type="spellEnd"/>
      <w:r w:rsidR="00844477">
        <w:rPr>
          <w:rFonts w:ascii="Arial" w:hAnsi="Arial" w:cs="Arial"/>
          <w:sz w:val="15"/>
          <w:szCs w:val="15"/>
        </w:rPr>
        <w:t xml:space="preserve">, </w:t>
      </w:r>
      <w:proofErr w:type="spellStart"/>
      <w:r w:rsidR="00844477">
        <w:rPr>
          <w:rFonts w:ascii="Arial" w:hAnsi="Arial" w:cs="Arial"/>
          <w:sz w:val="15"/>
          <w:szCs w:val="15"/>
        </w:rPr>
        <w:t>nei</w:t>
      </w:r>
      <w:proofErr w:type="spellEnd"/>
      <w:r w:rsidR="00844477">
        <w:rPr>
          <w:rFonts w:ascii="Arial" w:hAnsi="Arial" w:cs="Arial"/>
          <w:sz w:val="15"/>
          <w:szCs w:val="15"/>
        </w:rPr>
        <w:t xml:space="preserve"> </w:t>
      </w:r>
      <w:proofErr w:type="spellStart"/>
      <w:r w:rsidR="00844477">
        <w:rPr>
          <w:rFonts w:ascii="Arial" w:hAnsi="Arial" w:cs="Arial"/>
          <w:sz w:val="15"/>
          <w:szCs w:val="15"/>
        </w:rPr>
        <w:t>nurodoma</w:t>
      </w:r>
      <w:proofErr w:type="spellEnd"/>
      <w:r w:rsidR="00844477">
        <w:rPr>
          <w:rFonts w:ascii="Arial" w:hAnsi="Arial" w:cs="Arial"/>
          <w:sz w:val="15"/>
          <w:szCs w:val="15"/>
        </w:rPr>
        <w:t xml:space="preserve"> </w:t>
      </w:r>
      <w:proofErr w:type="spellStart"/>
      <w:r w:rsidR="00844477">
        <w:rPr>
          <w:rFonts w:ascii="Arial" w:hAnsi="Arial" w:cs="Arial"/>
          <w:sz w:val="15"/>
          <w:szCs w:val="15"/>
        </w:rPr>
        <w:t>turimoje</w:t>
      </w:r>
      <w:proofErr w:type="spellEnd"/>
      <w:r w:rsidR="00844477">
        <w:rPr>
          <w:rFonts w:ascii="Arial" w:hAnsi="Arial" w:cs="Arial"/>
          <w:sz w:val="15"/>
          <w:szCs w:val="15"/>
        </w:rPr>
        <w:t xml:space="preserve"> </w:t>
      </w:r>
      <w:proofErr w:type="spellStart"/>
      <w:r w:rsidR="00844477">
        <w:rPr>
          <w:rFonts w:ascii="Arial" w:hAnsi="Arial" w:cs="Arial"/>
          <w:sz w:val="15"/>
          <w:szCs w:val="15"/>
        </w:rPr>
        <w:t>federacijos</w:t>
      </w:r>
      <w:proofErr w:type="spellEnd"/>
      <w:r w:rsidR="00844477">
        <w:rPr>
          <w:rFonts w:ascii="Arial" w:hAnsi="Arial" w:cs="Arial"/>
          <w:sz w:val="15"/>
          <w:szCs w:val="15"/>
        </w:rPr>
        <w:t xml:space="preserve"> </w:t>
      </w:r>
      <w:proofErr w:type="spellStart"/>
      <w:r w:rsidR="00844477">
        <w:rPr>
          <w:rFonts w:ascii="Arial" w:hAnsi="Arial" w:cs="Arial"/>
          <w:sz w:val="15"/>
          <w:szCs w:val="15"/>
        </w:rPr>
        <w:t>išduotoje</w:t>
      </w:r>
      <w:proofErr w:type="spellEnd"/>
      <w:r w:rsidR="00844477">
        <w:rPr>
          <w:rFonts w:ascii="Arial" w:hAnsi="Arial" w:cs="Arial"/>
          <w:sz w:val="15"/>
          <w:szCs w:val="15"/>
        </w:rPr>
        <w:t xml:space="preserve"> </w:t>
      </w:r>
      <w:proofErr w:type="spellStart"/>
      <w:r w:rsidR="00844477">
        <w:rPr>
          <w:rFonts w:ascii="Arial" w:hAnsi="Arial" w:cs="Arial"/>
          <w:sz w:val="15"/>
          <w:szCs w:val="15"/>
        </w:rPr>
        <w:t>licenzijoje</w:t>
      </w:r>
      <w:proofErr w:type="spellEnd"/>
      <w:r w:rsidR="00844477">
        <w:rPr>
          <w:rFonts w:ascii="Arial" w:hAnsi="Arial" w:cs="Arial"/>
          <w:sz w:val="15"/>
          <w:szCs w:val="15"/>
        </w:rPr>
        <w:t xml:space="preserve">. </w:t>
      </w:r>
    </w:p>
    <w:p w:rsidR="00844477" w:rsidRDefault="00844477" w:rsidP="00844477">
      <w:pPr>
        <w:pStyle w:val="DefaultParagraphFont"/>
        <w:widowControl w:val="0"/>
        <w:autoSpaceDE w:val="0"/>
        <w:autoSpaceDN w:val="0"/>
        <w:adjustRightInd w:val="0"/>
        <w:spacing w:after="0" w:line="168" w:lineRule="exact"/>
        <w:jc w:val="both"/>
        <w:rPr>
          <w:rFonts w:ascii="Arial" w:hAnsi="Arial" w:cs="Arial"/>
          <w:sz w:val="15"/>
          <w:szCs w:val="15"/>
        </w:rPr>
      </w:pPr>
      <w:r>
        <w:rPr>
          <w:rFonts w:ascii="Arial" w:hAnsi="Arial" w:cs="Arial"/>
          <w:sz w:val="15"/>
          <w:szCs w:val="15"/>
        </w:rPr>
        <w:t xml:space="preserve">2.5.6. </w:t>
      </w:r>
      <w:proofErr w:type="spellStart"/>
      <w:r>
        <w:rPr>
          <w:rFonts w:ascii="Arial" w:hAnsi="Arial" w:cs="Arial"/>
          <w:sz w:val="15"/>
          <w:szCs w:val="15"/>
        </w:rPr>
        <w:t>Komandą</w:t>
      </w:r>
      <w:proofErr w:type="spellEnd"/>
      <w:r>
        <w:rPr>
          <w:rFonts w:ascii="Arial" w:hAnsi="Arial" w:cs="Arial"/>
          <w:sz w:val="15"/>
          <w:szCs w:val="15"/>
        </w:rPr>
        <w:t xml:space="preserve"> </w:t>
      </w:r>
      <w:proofErr w:type="spellStart"/>
      <w:r>
        <w:rPr>
          <w:rFonts w:ascii="Arial" w:hAnsi="Arial" w:cs="Arial"/>
          <w:sz w:val="15"/>
          <w:szCs w:val="15"/>
        </w:rPr>
        <w:t>gali</w:t>
      </w:r>
      <w:proofErr w:type="spellEnd"/>
      <w:r>
        <w:rPr>
          <w:rFonts w:ascii="Arial" w:hAnsi="Arial" w:cs="Arial"/>
          <w:sz w:val="15"/>
          <w:szCs w:val="15"/>
        </w:rPr>
        <w:t xml:space="preserve"> </w:t>
      </w:r>
      <w:proofErr w:type="spellStart"/>
      <w:r>
        <w:rPr>
          <w:rFonts w:ascii="Arial" w:hAnsi="Arial" w:cs="Arial"/>
          <w:sz w:val="15"/>
          <w:szCs w:val="15"/>
        </w:rPr>
        <w:t>sudaryti</w:t>
      </w:r>
      <w:proofErr w:type="spellEnd"/>
      <w:r>
        <w:rPr>
          <w:rFonts w:ascii="Arial" w:hAnsi="Arial" w:cs="Arial"/>
          <w:sz w:val="15"/>
          <w:szCs w:val="15"/>
        </w:rPr>
        <w:t xml:space="preserve"> </w:t>
      </w:r>
      <w:proofErr w:type="spellStart"/>
      <w:r>
        <w:rPr>
          <w:rFonts w:ascii="Arial" w:hAnsi="Arial" w:cs="Arial"/>
          <w:sz w:val="15"/>
          <w:szCs w:val="15"/>
        </w:rPr>
        <w:t>mažiausiai</w:t>
      </w:r>
      <w:proofErr w:type="spellEnd"/>
      <w:r>
        <w:rPr>
          <w:rFonts w:ascii="Arial" w:hAnsi="Arial" w:cs="Arial"/>
          <w:sz w:val="15"/>
          <w:szCs w:val="15"/>
        </w:rPr>
        <w:t xml:space="preserve"> 2 </w:t>
      </w:r>
      <w:proofErr w:type="spellStart"/>
      <w:r>
        <w:rPr>
          <w:rFonts w:ascii="Arial" w:hAnsi="Arial" w:cs="Arial"/>
          <w:sz w:val="15"/>
          <w:szCs w:val="15"/>
        </w:rPr>
        <w:t>ir</w:t>
      </w:r>
      <w:proofErr w:type="spellEnd"/>
      <w:r>
        <w:rPr>
          <w:rFonts w:ascii="Arial" w:hAnsi="Arial" w:cs="Arial"/>
          <w:sz w:val="15"/>
          <w:szCs w:val="15"/>
        </w:rPr>
        <w:t xml:space="preserve"> </w:t>
      </w:r>
      <w:proofErr w:type="spellStart"/>
      <w:r>
        <w:rPr>
          <w:rFonts w:ascii="Arial" w:hAnsi="Arial" w:cs="Arial"/>
          <w:sz w:val="15"/>
          <w:szCs w:val="15"/>
        </w:rPr>
        <w:t>daugiausiai</w:t>
      </w:r>
      <w:proofErr w:type="spellEnd"/>
      <w:r>
        <w:rPr>
          <w:rFonts w:ascii="Arial" w:hAnsi="Arial" w:cs="Arial"/>
          <w:sz w:val="15"/>
          <w:szCs w:val="15"/>
        </w:rPr>
        <w:t xml:space="preserve"> 5 </w:t>
      </w:r>
      <w:proofErr w:type="spellStart"/>
      <w:r>
        <w:rPr>
          <w:rFonts w:ascii="Arial" w:hAnsi="Arial" w:cs="Arial"/>
          <w:sz w:val="15"/>
          <w:szCs w:val="15"/>
        </w:rPr>
        <w:t>nariai</w:t>
      </w:r>
      <w:proofErr w:type="spellEnd"/>
      <w:r>
        <w:rPr>
          <w:rFonts w:ascii="Arial" w:hAnsi="Arial" w:cs="Arial"/>
          <w:sz w:val="15"/>
          <w:szCs w:val="15"/>
        </w:rPr>
        <w:t xml:space="preserve">. </w:t>
      </w:r>
      <w:proofErr w:type="spellStart"/>
      <w:r>
        <w:rPr>
          <w:rFonts w:ascii="Arial" w:hAnsi="Arial" w:cs="Arial"/>
          <w:sz w:val="15"/>
          <w:szCs w:val="15"/>
        </w:rPr>
        <w:t>Už</w:t>
      </w:r>
      <w:proofErr w:type="spellEnd"/>
      <w:r>
        <w:rPr>
          <w:rFonts w:ascii="Arial" w:hAnsi="Arial" w:cs="Arial"/>
          <w:sz w:val="15"/>
          <w:szCs w:val="15"/>
        </w:rPr>
        <w:t xml:space="preserve"> </w:t>
      </w:r>
      <w:proofErr w:type="spellStart"/>
      <w:r>
        <w:rPr>
          <w:rFonts w:ascii="Arial" w:hAnsi="Arial" w:cs="Arial"/>
          <w:sz w:val="15"/>
          <w:szCs w:val="15"/>
        </w:rPr>
        <w:t>kiekvieną</w:t>
      </w:r>
      <w:proofErr w:type="spellEnd"/>
      <w:r>
        <w:rPr>
          <w:rFonts w:ascii="Arial" w:hAnsi="Arial" w:cs="Arial"/>
          <w:sz w:val="15"/>
          <w:szCs w:val="15"/>
        </w:rPr>
        <w:t xml:space="preserve"> </w:t>
      </w:r>
      <w:proofErr w:type="spellStart"/>
      <w:r>
        <w:rPr>
          <w:rFonts w:ascii="Arial" w:hAnsi="Arial" w:cs="Arial"/>
          <w:sz w:val="15"/>
          <w:szCs w:val="15"/>
        </w:rPr>
        <w:t>papildomą</w:t>
      </w:r>
      <w:proofErr w:type="spellEnd"/>
      <w:r>
        <w:rPr>
          <w:rFonts w:ascii="Arial" w:hAnsi="Arial" w:cs="Arial"/>
          <w:sz w:val="15"/>
          <w:szCs w:val="15"/>
        </w:rPr>
        <w:t xml:space="preserve"> </w:t>
      </w:r>
      <w:proofErr w:type="spellStart"/>
      <w:r>
        <w:rPr>
          <w:rFonts w:ascii="Arial" w:hAnsi="Arial" w:cs="Arial"/>
          <w:sz w:val="15"/>
          <w:szCs w:val="15"/>
        </w:rPr>
        <w:t>narį</w:t>
      </w:r>
      <w:proofErr w:type="spellEnd"/>
      <w:r>
        <w:rPr>
          <w:rFonts w:ascii="Arial" w:hAnsi="Arial" w:cs="Arial"/>
          <w:sz w:val="15"/>
          <w:szCs w:val="15"/>
        </w:rPr>
        <w:t xml:space="preserve"> </w:t>
      </w:r>
      <w:proofErr w:type="spellStart"/>
      <w:r>
        <w:rPr>
          <w:rFonts w:ascii="Arial" w:hAnsi="Arial" w:cs="Arial"/>
          <w:sz w:val="15"/>
          <w:szCs w:val="15"/>
        </w:rPr>
        <w:t>komanda-pareiškėjas</w:t>
      </w:r>
      <w:proofErr w:type="spellEnd"/>
      <w:r>
        <w:rPr>
          <w:rFonts w:ascii="Arial" w:hAnsi="Arial" w:cs="Arial"/>
          <w:sz w:val="15"/>
          <w:szCs w:val="15"/>
        </w:rPr>
        <w:t xml:space="preserve"> </w:t>
      </w:r>
      <w:proofErr w:type="spellStart"/>
      <w:r>
        <w:rPr>
          <w:rFonts w:ascii="Arial" w:hAnsi="Arial" w:cs="Arial"/>
          <w:sz w:val="15"/>
          <w:szCs w:val="15"/>
        </w:rPr>
        <w:t>privalo</w:t>
      </w:r>
      <w:proofErr w:type="spellEnd"/>
      <w:r>
        <w:rPr>
          <w:rFonts w:ascii="Arial" w:hAnsi="Arial" w:cs="Arial"/>
          <w:sz w:val="15"/>
          <w:szCs w:val="15"/>
        </w:rPr>
        <w:t xml:space="preserve"> </w:t>
      </w:r>
      <w:proofErr w:type="spellStart"/>
      <w:r>
        <w:rPr>
          <w:rFonts w:ascii="Arial" w:hAnsi="Arial" w:cs="Arial"/>
          <w:sz w:val="15"/>
          <w:szCs w:val="15"/>
        </w:rPr>
        <w:t>sumokėti</w:t>
      </w:r>
      <w:proofErr w:type="spellEnd"/>
      <w:r>
        <w:rPr>
          <w:rFonts w:ascii="Arial" w:hAnsi="Arial" w:cs="Arial"/>
          <w:sz w:val="15"/>
          <w:szCs w:val="15"/>
        </w:rPr>
        <w:t xml:space="preserve"> 50 </w:t>
      </w:r>
      <w:proofErr w:type="spellStart"/>
      <w:r>
        <w:rPr>
          <w:rFonts w:ascii="Arial" w:hAnsi="Arial" w:cs="Arial"/>
          <w:sz w:val="15"/>
          <w:szCs w:val="15"/>
        </w:rPr>
        <w:t>eur</w:t>
      </w:r>
      <w:proofErr w:type="spellEnd"/>
      <w:r>
        <w:rPr>
          <w:rFonts w:ascii="Arial" w:hAnsi="Arial" w:cs="Arial"/>
          <w:sz w:val="15"/>
          <w:szCs w:val="15"/>
        </w:rPr>
        <w:t xml:space="preserve"> </w:t>
      </w:r>
      <w:proofErr w:type="spellStart"/>
      <w:r>
        <w:rPr>
          <w:rFonts w:ascii="Arial" w:hAnsi="Arial" w:cs="Arial"/>
          <w:sz w:val="15"/>
          <w:szCs w:val="15"/>
        </w:rPr>
        <w:t>iki</w:t>
      </w:r>
      <w:proofErr w:type="spellEnd"/>
      <w:r>
        <w:rPr>
          <w:rFonts w:ascii="Arial" w:hAnsi="Arial" w:cs="Arial"/>
          <w:sz w:val="15"/>
          <w:szCs w:val="15"/>
        </w:rPr>
        <w:t xml:space="preserve"> 2015 m. </w:t>
      </w:r>
      <w:proofErr w:type="spellStart"/>
      <w:r>
        <w:rPr>
          <w:rFonts w:ascii="Arial" w:hAnsi="Arial" w:cs="Arial"/>
          <w:sz w:val="15"/>
          <w:szCs w:val="15"/>
        </w:rPr>
        <w:t>gegužės</w:t>
      </w:r>
      <w:proofErr w:type="spellEnd"/>
      <w:r>
        <w:rPr>
          <w:rFonts w:ascii="Arial" w:hAnsi="Arial" w:cs="Arial"/>
          <w:sz w:val="15"/>
          <w:szCs w:val="15"/>
        </w:rPr>
        <w:t xml:space="preserve"> 01 d. </w:t>
      </w:r>
      <w:proofErr w:type="spellStart"/>
      <w:r>
        <w:rPr>
          <w:rFonts w:ascii="Arial" w:hAnsi="Arial" w:cs="Arial"/>
          <w:sz w:val="15"/>
          <w:szCs w:val="15"/>
        </w:rPr>
        <w:t>Jeigu</w:t>
      </w:r>
      <w:proofErr w:type="spellEnd"/>
      <w:r>
        <w:rPr>
          <w:rFonts w:ascii="Arial" w:hAnsi="Arial" w:cs="Arial"/>
          <w:sz w:val="15"/>
          <w:szCs w:val="15"/>
        </w:rPr>
        <w:t xml:space="preserve"> </w:t>
      </w:r>
      <w:proofErr w:type="spellStart"/>
      <w:r>
        <w:rPr>
          <w:rFonts w:ascii="Arial" w:hAnsi="Arial" w:cs="Arial"/>
          <w:sz w:val="15"/>
          <w:szCs w:val="15"/>
        </w:rPr>
        <w:t>toje</w:t>
      </w:r>
      <w:proofErr w:type="spellEnd"/>
      <w:r>
        <w:rPr>
          <w:rFonts w:ascii="Arial" w:hAnsi="Arial" w:cs="Arial"/>
          <w:sz w:val="15"/>
          <w:szCs w:val="15"/>
        </w:rPr>
        <w:t xml:space="preserve"> </w:t>
      </w:r>
      <w:proofErr w:type="spellStart"/>
      <w:r>
        <w:rPr>
          <w:rFonts w:ascii="Arial" w:hAnsi="Arial" w:cs="Arial"/>
          <w:sz w:val="15"/>
          <w:szCs w:val="15"/>
        </w:rPr>
        <w:t>pačioje</w:t>
      </w:r>
      <w:proofErr w:type="spellEnd"/>
      <w:r>
        <w:rPr>
          <w:rFonts w:ascii="Arial" w:hAnsi="Arial" w:cs="Arial"/>
          <w:sz w:val="15"/>
          <w:szCs w:val="15"/>
        </w:rPr>
        <w:t xml:space="preserve"> </w:t>
      </w:r>
      <w:proofErr w:type="spellStart"/>
      <w:r>
        <w:rPr>
          <w:rFonts w:ascii="Arial" w:hAnsi="Arial" w:cs="Arial"/>
          <w:sz w:val="15"/>
          <w:szCs w:val="15"/>
        </w:rPr>
        <w:t>klasėje</w:t>
      </w:r>
      <w:proofErr w:type="spellEnd"/>
      <w:r>
        <w:rPr>
          <w:rFonts w:ascii="Arial" w:hAnsi="Arial" w:cs="Arial"/>
          <w:sz w:val="15"/>
          <w:szCs w:val="15"/>
        </w:rPr>
        <w:t xml:space="preserve"> </w:t>
      </w:r>
      <w:proofErr w:type="spellStart"/>
      <w:r>
        <w:rPr>
          <w:rFonts w:ascii="Arial" w:hAnsi="Arial" w:cs="Arial"/>
          <w:sz w:val="15"/>
          <w:szCs w:val="15"/>
        </w:rPr>
        <w:t>važiuoja</w:t>
      </w:r>
      <w:proofErr w:type="spellEnd"/>
      <w:r>
        <w:rPr>
          <w:rFonts w:ascii="Arial" w:hAnsi="Arial" w:cs="Arial"/>
          <w:sz w:val="15"/>
          <w:szCs w:val="15"/>
        </w:rPr>
        <w:t xml:space="preserve"> </w:t>
      </w:r>
      <w:proofErr w:type="spellStart"/>
      <w:r>
        <w:rPr>
          <w:rFonts w:ascii="Arial" w:hAnsi="Arial" w:cs="Arial"/>
          <w:sz w:val="15"/>
          <w:szCs w:val="15"/>
        </w:rPr>
        <w:t>keli</w:t>
      </w:r>
      <w:proofErr w:type="spellEnd"/>
      <w:r>
        <w:rPr>
          <w:rFonts w:ascii="Arial" w:hAnsi="Arial" w:cs="Arial"/>
          <w:sz w:val="15"/>
          <w:szCs w:val="15"/>
        </w:rPr>
        <w:t xml:space="preserve"> </w:t>
      </w:r>
      <w:proofErr w:type="spellStart"/>
      <w:r>
        <w:rPr>
          <w:rFonts w:ascii="Arial" w:hAnsi="Arial" w:cs="Arial"/>
          <w:sz w:val="15"/>
          <w:szCs w:val="15"/>
        </w:rPr>
        <w:t>tos</w:t>
      </w:r>
      <w:proofErr w:type="spellEnd"/>
      <w:r>
        <w:rPr>
          <w:rFonts w:ascii="Arial" w:hAnsi="Arial" w:cs="Arial"/>
          <w:sz w:val="15"/>
          <w:szCs w:val="15"/>
        </w:rPr>
        <w:t xml:space="preserve"> </w:t>
      </w:r>
      <w:proofErr w:type="spellStart"/>
      <w:r>
        <w:rPr>
          <w:rFonts w:ascii="Arial" w:hAnsi="Arial" w:cs="Arial"/>
          <w:sz w:val="15"/>
          <w:szCs w:val="15"/>
        </w:rPr>
        <w:t>pačios</w:t>
      </w:r>
      <w:proofErr w:type="spellEnd"/>
      <w:r>
        <w:rPr>
          <w:rFonts w:ascii="Arial" w:hAnsi="Arial" w:cs="Arial"/>
          <w:sz w:val="15"/>
          <w:szCs w:val="15"/>
        </w:rPr>
        <w:t xml:space="preserve"> </w:t>
      </w:r>
      <w:proofErr w:type="spellStart"/>
      <w:r>
        <w:rPr>
          <w:rFonts w:ascii="Arial" w:hAnsi="Arial" w:cs="Arial"/>
          <w:sz w:val="15"/>
          <w:szCs w:val="15"/>
        </w:rPr>
        <w:t>komandos</w:t>
      </w:r>
      <w:proofErr w:type="spellEnd"/>
      <w:r>
        <w:rPr>
          <w:rFonts w:ascii="Arial" w:hAnsi="Arial" w:cs="Arial"/>
          <w:sz w:val="15"/>
          <w:szCs w:val="15"/>
        </w:rPr>
        <w:t xml:space="preserve"> </w:t>
      </w:r>
      <w:proofErr w:type="spellStart"/>
      <w:r>
        <w:rPr>
          <w:rFonts w:ascii="Arial" w:hAnsi="Arial" w:cs="Arial"/>
          <w:sz w:val="15"/>
          <w:szCs w:val="15"/>
        </w:rPr>
        <w:t>nariai</w:t>
      </w:r>
      <w:proofErr w:type="spellEnd"/>
      <w:r>
        <w:rPr>
          <w:rFonts w:ascii="Arial" w:hAnsi="Arial" w:cs="Arial"/>
          <w:sz w:val="15"/>
          <w:szCs w:val="15"/>
        </w:rPr>
        <w:t xml:space="preserve">, į </w:t>
      </w:r>
      <w:proofErr w:type="spellStart"/>
      <w:r>
        <w:rPr>
          <w:rFonts w:ascii="Arial" w:hAnsi="Arial" w:cs="Arial"/>
          <w:sz w:val="15"/>
          <w:szCs w:val="15"/>
        </w:rPr>
        <w:t>komandos</w:t>
      </w:r>
      <w:proofErr w:type="spellEnd"/>
      <w:r>
        <w:rPr>
          <w:rFonts w:ascii="Arial" w:hAnsi="Arial" w:cs="Arial"/>
          <w:sz w:val="15"/>
          <w:szCs w:val="15"/>
        </w:rPr>
        <w:t xml:space="preserve"> </w:t>
      </w:r>
      <w:proofErr w:type="spellStart"/>
      <w:r>
        <w:rPr>
          <w:rFonts w:ascii="Arial" w:hAnsi="Arial" w:cs="Arial"/>
          <w:sz w:val="15"/>
          <w:szCs w:val="15"/>
        </w:rPr>
        <w:t>taškų</w:t>
      </w:r>
      <w:proofErr w:type="spellEnd"/>
      <w:r>
        <w:rPr>
          <w:rFonts w:ascii="Arial" w:hAnsi="Arial" w:cs="Arial"/>
          <w:sz w:val="15"/>
          <w:szCs w:val="15"/>
        </w:rPr>
        <w:t xml:space="preserve"> </w:t>
      </w:r>
      <w:proofErr w:type="spellStart"/>
      <w:r>
        <w:rPr>
          <w:rFonts w:ascii="Arial" w:hAnsi="Arial" w:cs="Arial"/>
          <w:sz w:val="15"/>
          <w:szCs w:val="15"/>
        </w:rPr>
        <w:t>įskaitą</w:t>
      </w:r>
      <w:proofErr w:type="spellEnd"/>
      <w:r>
        <w:rPr>
          <w:rFonts w:ascii="Arial" w:hAnsi="Arial" w:cs="Arial"/>
          <w:sz w:val="15"/>
          <w:szCs w:val="15"/>
        </w:rPr>
        <w:t xml:space="preserve"> </w:t>
      </w:r>
      <w:proofErr w:type="spellStart"/>
      <w:r>
        <w:rPr>
          <w:rFonts w:ascii="Arial" w:hAnsi="Arial" w:cs="Arial"/>
          <w:sz w:val="15"/>
          <w:szCs w:val="15"/>
        </w:rPr>
        <w:t>traukiami</w:t>
      </w:r>
      <w:proofErr w:type="spellEnd"/>
      <w:r>
        <w:rPr>
          <w:rFonts w:ascii="Arial" w:hAnsi="Arial" w:cs="Arial"/>
          <w:sz w:val="15"/>
          <w:szCs w:val="15"/>
        </w:rPr>
        <w:t xml:space="preserve"> </w:t>
      </w:r>
      <w:proofErr w:type="spellStart"/>
      <w:r>
        <w:rPr>
          <w:rFonts w:ascii="Arial" w:hAnsi="Arial" w:cs="Arial"/>
          <w:sz w:val="15"/>
          <w:szCs w:val="15"/>
        </w:rPr>
        <w:t>tik</w:t>
      </w:r>
      <w:proofErr w:type="spellEnd"/>
      <w:r>
        <w:rPr>
          <w:rFonts w:ascii="Arial" w:hAnsi="Arial" w:cs="Arial"/>
          <w:sz w:val="15"/>
          <w:szCs w:val="15"/>
        </w:rPr>
        <w:t xml:space="preserve"> </w:t>
      </w:r>
      <w:proofErr w:type="spellStart"/>
      <w:r>
        <w:rPr>
          <w:rFonts w:ascii="Arial" w:hAnsi="Arial" w:cs="Arial"/>
          <w:sz w:val="15"/>
          <w:szCs w:val="15"/>
        </w:rPr>
        <w:t>geriausi</w:t>
      </w:r>
      <w:proofErr w:type="spellEnd"/>
      <w:r>
        <w:rPr>
          <w:rFonts w:ascii="Arial" w:hAnsi="Arial" w:cs="Arial"/>
          <w:sz w:val="15"/>
          <w:szCs w:val="15"/>
        </w:rPr>
        <w:t xml:space="preserve"> </w:t>
      </w:r>
      <w:proofErr w:type="spellStart"/>
      <w:r>
        <w:rPr>
          <w:rFonts w:ascii="Arial" w:hAnsi="Arial" w:cs="Arial"/>
          <w:sz w:val="15"/>
          <w:szCs w:val="15"/>
        </w:rPr>
        <w:t>vieno</w:t>
      </w:r>
      <w:proofErr w:type="spellEnd"/>
      <w:r>
        <w:rPr>
          <w:rFonts w:ascii="Arial" w:hAnsi="Arial" w:cs="Arial"/>
          <w:sz w:val="15"/>
          <w:szCs w:val="15"/>
        </w:rPr>
        <w:t xml:space="preserve"> </w:t>
      </w:r>
      <w:proofErr w:type="spellStart"/>
      <w:r>
        <w:rPr>
          <w:rFonts w:ascii="Arial" w:hAnsi="Arial" w:cs="Arial"/>
          <w:sz w:val="15"/>
          <w:szCs w:val="15"/>
        </w:rPr>
        <w:t>komandos</w:t>
      </w:r>
      <w:proofErr w:type="spellEnd"/>
      <w:r>
        <w:rPr>
          <w:rFonts w:ascii="Arial" w:hAnsi="Arial" w:cs="Arial"/>
          <w:sz w:val="15"/>
          <w:szCs w:val="15"/>
        </w:rPr>
        <w:t xml:space="preserve"> </w:t>
      </w:r>
      <w:proofErr w:type="spellStart"/>
      <w:r>
        <w:rPr>
          <w:rFonts w:ascii="Arial" w:hAnsi="Arial" w:cs="Arial"/>
          <w:sz w:val="15"/>
          <w:szCs w:val="15"/>
        </w:rPr>
        <w:t>nario</w:t>
      </w:r>
      <w:proofErr w:type="spellEnd"/>
      <w:r>
        <w:rPr>
          <w:rFonts w:ascii="Arial" w:hAnsi="Arial" w:cs="Arial"/>
          <w:sz w:val="15"/>
          <w:szCs w:val="15"/>
        </w:rPr>
        <w:t xml:space="preserve"> </w:t>
      </w:r>
      <w:proofErr w:type="spellStart"/>
      <w:r>
        <w:rPr>
          <w:rFonts w:ascii="Arial" w:hAnsi="Arial" w:cs="Arial"/>
          <w:sz w:val="15"/>
          <w:szCs w:val="15"/>
        </w:rPr>
        <w:t>pasiekimai</w:t>
      </w:r>
      <w:proofErr w:type="spellEnd"/>
      <w:r>
        <w:rPr>
          <w:rFonts w:ascii="Arial" w:hAnsi="Arial" w:cs="Arial"/>
          <w:sz w:val="15"/>
          <w:szCs w:val="15"/>
        </w:rPr>
        <w:t xml:space="preserve"> </w:t>
      </w:r>
      <w:proofErr w:type="spellStart"/>
      <w:r>
        <w:rPr>
          <w:rFonts w:ascii="Arial" w:hAnsi="Arial" w:cs="Arial"/>
          <w:sz w:val="15"/>
          <w:szCs w:val="15"/>
        </w:rPr>
        <w:t>toje</w:t>
      </w:r>
      <w:proofErr w:type="spellEnd"/>
      <w:r>
        <w:rPr>
          <w:rFonts w:ascii="Arial" w:hAnsi="Arial" w:cs="Arial"/>
          <w:sz w:val="15"/>
          <w:szCs w:val="15"/>
        </w:rPr>
        <w:t xml:space="preserve"> </w:t>
      </w:r>
      <w:proofErr w:type="spellStart"/>
      <w:r>
        <w:rPr>
          <w:rFonts w:ascii="Arial" w:hAnsi="Arial" w:cs="Arial"/>
          <w:sz w:val="15"/>
          <w:szCs w:val="15"/>
        </w:rPr>
        <w:t>klasėje</w:t>
      </w:r>
      <w:proofErr w:type="spellEnd"/>
      <w:r>
        <w:rPr>
          <w:rFonts w:ascii="Arial" w:hAnsi="Arial" w:cs="Arial"/>
          <w:sz w:val="15"/>
          <w:szCs w:val="15"/>
        </w:rPr>
        <w:t>.</w:t>
      </w:r>
    </w:p>
    <w:p w:rsidR="00720D10" w:rsidRDefault="00720D10" w:rsidP="00844477">
      <w:pPr>
        <w:pStyle w:val="DefaultParagraphFont"/>
        <w:widowControl w:val="0"/>
        <w:autoSpaceDE w:val="0"/>
        <w:autoSpaceDN w:val="0"/>
        <w:adjustRightInd w:val="0"/>
        <w:spacing w:after="0" w:line="168" w:lineRule="exact"/>
        <w:jc w:val="both"/>
        <w:rPr>
          <w:rFonts w:ascii="Arial" w:hAnsi="Arial" w:cs="Arial"/>
          <w:sz w:val="15"/>
          <w:szCs w:val="15"/>
        </w:rPr>
      </w:pPr>
      <w:r>
        <w:rPr>
          <w:rFonts w:ascii="Arial" w:hAnsi="Arial" w:cs="Arial"/>
          <w:sz w:val="15"/>
          <w:szCs w:val="15"/>
        </w:rPr>
        <w:t xml:space="preserve">2.5.7. </w:t>
      </w:r>
      <w:proofErr w:type="spellStart"/>
      <w:r>
        <w:rPr>
          <w:rFonts w:ascii="Arial" w:hAnsi="Arial" w:cs="Arial"/>
          <w:sz w:val="15"/>
          <w:szCs w:val="15"/>
        </w:rPr>
        <w:t>Komandos</w:t>
      </w:r>
      <w:proofErr w:type="spellEnd"/>
      <w:r>
        <w:rPr>
          <w:rFonts w:ascii="Arial" w:hAnsi="Arial" w:cs="Arial"/>
          <w:sz w:val="15"/>
          <w:szCs w:val="15"/>
        </w:rPr>
        <w:t xml:space="preserve"> </w:t>
      </w:r>
      <w:proofErr w:type="spellStart"/>
      <w:r>
        <w:rPr>
          <w:rFonts w:ascii="Arial" w:hAnsi="Arial" w:cs="Arial"/>
          <w:sz w:val="15"/>
          <w:szCs w:val="15"/>
        </w:rPr>
        <w:t>sudėtyje</w:t>
      </w:r>
      <w:proofErr w:type="spellEnd"/>
      <w:r>
        <w:rPr>
          <w:rFonts w:ascii="Arial" w:hAnsi="Arial" w:cs="Arial"/>
          <w:sz w:val="15"/>
          <w:szCs w:val="15"/>
        </w:rPr>
        <w:t xml:space="preserve"> </w:t>
      </w:r>
      <w:proofErr w:type="spellStart"/>
      <w:r>
        <w:rPr>
          <w:rFonts w:ascii="Arial" w:hAnsi="Arial" w:cs="Arial"/>
          <w:sz w:val="15"/>
          <w:szCs w:val="15"/>
        </w:rPr>
        <w:t>negali</w:t>
      </w:r>
      <w:proofErr w:type="spellEnd"/>
      <w:r>
        <w:rPr>
          <w:rFonts w:ascii="Arial" w:hAnsi="Arial" w:cs="Arial"/>
          <w:sz w:val="15"/>
          <w:szCs w:val="15"/>
        </w:rPr>
        <w:t xml:space="preserve"> </w:t>
      </w:r>
      <w:proofErr w:type="spellStart"/>
      <w:r>
        <w:rPr>
          <w:rFonts w:ascii="Arial" w:hAnsi="Arial" w:cs="Arial"/>
          <w:sz w:val="15"/>
          <w:szCs w:val="15"/>
        </w:rPr>
        <w:t>būti</w:t>
      </w:r>
      <w:proofErr w:type="spellEnd"/>
      <w:r>
        <w:rPr>
          <w:rFonts w:ascii="Arial" w:hAnsi="Arial" w:cs="Arial"/>
          <w:sz w:val="15"/>
          <w:szCs w:val="15"/>
        </w:rPr>
        <w:t xml:space="preserve"> </w:t>
      </w:r>
      <w:proofErr w:type="spellStart"/>
      <w:r>
        <w:rPr>
          <w:rFonts w:ascii="Arial" w:hAnsi="Arial" w:cs="Arial"/>
          <w:sz w:val="15"/>
          <w:szCs w:val="15"/>
        </w:rPr>
        <w:t>daugiau</w:t>
      </w:r>
      <w:proofErr w:type="spellEnd"/>
      <w:r>
        <w:rPr>
          <w:rFonts w:ascii="Arial" w:hAnsi="Arial" w:cs="Arial"/>
          <w:sz w:val="15"/>
          <w:szCs w:val="15"/>
        </w:rPr>
        <w:t xml:space="preserve">, </w:t>
      </w:r>
      <w:proofErr w:type="spellStart"/>
      <w:r>
        <w:rPr>
          <w:rFonts w:ascii="Arial" w:hAnsi="Arial" w:cs="Arial"/>
          <w:sz w:val="15"/>
          <w:szCs w:val="15"/>
        </w:rPr>
        <w:t>kaip</w:t>
      </w:r>
      <w:proofErr w:type="spellEnd"/>
      <w:r>
        <w:rPr>
          <w:rFonts w:ascii="Arial" w:hAnsi="Arial" w:cs="Arial"/>
          <w:sz w:val="15"/>
          <w:szCs w:val="15"/>
        </w:rPr>
        <w:t xml:space="preserve"> du </w:t>
      </w:r>
      <w:proofErr w:type="spellStart"/>
      <w:r>
        <w:rPr>
          <w:rFonts w:ascii="Arial" w:hAnsi="Arial" w:cs="Arial"/>
          <w:sz w:val="15"/>
          <w:szCs w:val="15"/>
        </w:rPr>
        <w:t>lenktynininkai</w:t>
      </w:r>
      <w:proofErr w:type="spellEnd"/>
      <w:r>
        <w:rPr>
          <w:rFonts w:ascii="Arial" w:hAnsi="Arial" w:cs="Arial"/>
          <w:sz w:val="15"/>
          <w:szCs w:val="15"/>
        </w:rPr>
        <w:t xml:space="preserve">, </w:t>
      </w:r>
      <w:proofErr w:type="spellStart"/>
      <w:r>
        <w:rPr>
          <w:rFonts w:ascii="Arial" w:hAnsi="Arial" w:cs="Arial"/>
          <w:sz w:val="15"/>
          <w:szCs w:val="15"/>
        </w:rPr>
        <w:t>važiuojantys</w:t>
      </w:r>
      <w:proofErr w:type="spellEnd"/>
      <w:r>
        <w:rPr>
          <w:rFonts w:ascii="Arial" w:hAnsi="Arial" w:cs="Arial"/>
          <w:sz w:val="15"/>
          <w:szCs w:val="15"/>
        </w:rPr>
        <w:t xml:space="preserve"> </w:t>
      </w:r>
      <w:proofErr w:type="spellStart"/>
      <w:r>
        <w:rPr>
          <w:rFonts w:ascii="Arial" w:hAnsi="Arial" w:cs="Arial"/>
          <w:sz w:val="15"/>
          <w:szCs w:val="15"/>
        </w:rPr>
        <w:t>toje</w:t>
      </w:r>
      <w:proofErr w:type="spellEnd"/>
      <w:r>
        <w:rPr>
          <w:rFonts w:ascii="Arial" w:hAnsi="Arial" w:cs="Arial"/>
          <w:sz w:val="15"/>
          <w:szCs w:val="15"/>
        </w:rPr>
        <w:t xml:space="preserve"> </w:t>
      </w:r>
      <w:proofErr w:type="spellStart"/>
      <w:r>
        <w:rPr>
          <w:rFonts w:ascii="Arial" w:hAnsi="Arial" w:cs="Arial"/>
          <w:sz w:val="15"/>
          <w:szCs w:val="15"/>
        </w:rPr>
        <w:t>pačioje</w:t>
      </w:r>
      <w:proofErr w:type="spellEnd"/>
      <w:r>
        <w:rPr>
          <w:rFonts w:ascii="Arial" w:hAnsi="Arial" w:cs="Arial"/>
          <w:sz w:val="15"/>
          <w:szCs w:val="15"/>
        </w:rPr>
        <w:t xml:space="preserve"> </w:t>
      </w:r>
      <w:proofErr w:type="spellStart"/>
      <w:r>
        <w:rPr>
          <w:rFonts w:ascii="Arial" w:hAnsi="Arial" w:cs="Arial"/>
          <w:sz w:val="15"/>
          <w:szCs w:val="15"/>
        </w:rPr>
        <w:t>klasėje</w:t>
      </w:r>
      <w:proofErr w:type="spellEnd"/>
      <w:r>
        <w:rPr>
          <w:rFonts w:ascii="Arial" w:hAnsi="Arial" w:cs="Arial"/>
          <w:sz w:val="15"/>
          <w:szCs w:val="15"/>
        </w:rPr>
        <w:t>.</w:t>
      </w:r>
    </w:p>
    <w:p w:rsidR="00720D10" w:rsidRPr="00844477" w:rsidRDefault="00720D10" w:rsidP="00844477">
      <w:pPr>
        <w:pStyle w:val="DefaultParagraphFont"/>
        <w:widowControl w:val="0"/>
        <w:autoSpaceDE w:val="0"/>
        <w:autoSpaceDN w:val="0"/>
        <w:adjustRightInd w:val="0"/>
        <w:spacing w:after="0" w:line="168" w:lineRule="exact"/>
        <w:jc w:val="both"/>
        <w:rPr>
          <w:rFonts w:ascii="Arial" w:hAnsi="Arial" w:cs="Arial"/>
          <w:sz w:val="15"/>
          <w:szCs w:val="15"/>
        </w:rPr>
      </w:pPr>
      <w:r>
        <w:rPr>
          <w:rFonts w:ascii="Arial" w:hAnsi="Arial" w:cs="Arial"/>
          <w:sz w:val="15"/>
          <w:szCs w:val="15"/>
        </w:rPr>
        <w:t xml:space="preserve">2.5.8. </w:t>
      </w:r>
      <w:proofErr w:type="spellStart"/>
      <w:r>
        <w:rPr>
          <w:rFonts w:ascii="Arial" w:hAnsi="Arial" w:cs="Arial"/>
          <w:sz w:val="15"/>
          <w:szCs w:val="15"/>
        </w:rPr>
        <w:t>Jeigu</w:t>
      </w:r>
      <w:proofErr w:type="spellEnd"/>
      <w:r>
        <w:rPr>
          <w:rFonts w:ascii="Arial" w:hAnsi="Arial" w:cs="Arial"/>
          <w:sz w:val="15"/>
          <w:szCs w:val="15"/>
        </w:rPr>
        <w:t xml:space="preserve"> </w:t>
      </w:r>
      <w:proofErr w:type="spellStart"/>
      <w:r>
        <w:rPr>
          <w:rFonts w:ascii="Arial" w:hAnsi="Arial" w:cs="Arial"/>
          <w:sz w:val="15"/>
          <w:szCs w:val="15"/>
        </w:rPr>
        <w:t>lenktynininkas</w:t>
      </w:r>
      <w:proofErr w:type="spellEnd"/>
      <w:r>
        <w:rPr>
          <w:rFonts w:ascii="Arial" w:hAnsi="Arial" w:cs="Arial"/>
          <w:sz w:val="15"/>
          <w:szCs w:val="15"/>
        </w:rPr>
        <w:t xml:space="preserve"> </w:t>
      </w:r>
      <w:proofErr w:type="spellStart"/>
      <w:r>
        <w:rPr>
          <w:rFonts w:ascii="Arial" w:hAnsi="Arial" w:cs="Arial"/>
          <w:sz w:val="15"/>
          <w:szCs w:val="15"/>
        </w:rPr>
        <w:t>dalyvauja</w:t>
      </w:r>
      <w:proofErr w:type="spellEnd"/>
      <w:r>
        <w:rPr>
          <w:rFonts w:ascii="Arial" w:hAnsi="Arial" w:cs="Arial"/>
          <w:sz w:val="15"/>
          <w:szCs w:val="15"/>
        </w:rPr>
        <w:t xml:space="preserve"> </w:t>
      </w:r>
      <w:proofErr w:type="spellStart"/>
      <w:r>
        <w:rPr>
          <w:rFonts w:ascii="Arial" w:hAnsi="Arial" w:cs="Arial"/>
          <w:sz w:val="15"/>
          <w:szCs w:val="15"/>
        </w:rPr>
        <w:t>keliose</w:t>
      </w:r>
      <w:proofErr w:type="spellEnd"/>
      <w:r>
        <w:rPr>
          <w:rFonts w:ascii="Arial" w:hAnsi="Arial" w:cs="Arial"/>
          <w:sz w:val="15"/>
          <w:szCs w:val="15"/>
        </w:rPr>
        <w:t xml:space="preserve"> </w:t>
      </w:r>
      <w:proofErr w:type="spellStart"/>
      <w:r>
        <w:rPr>
          <w:rFonts w:ascii="Arial" w:hAnsi="Arial" w:cs="Arial"/>
          <w:sz w:val="15"/>
          <w:szCs w:val="15"/>
        </w:rPr>
        <w:t>klasėse</w:t>
      </w:r>
      <w:proofErr w:type="spellEnd"/>
      <w:r>
        <w:rPr>
          <w:rFonts w:ascii="Arial" w:hAnsi="Arial" w:cs="Arial"/>
          <w:sz w:val="15"/>
          <w:szCs w:val="15"/>
        </w:rPr>
        <w:t xml:space="preserve">, į </w:t>
      </w:r>
      <w:proofErr w:type="spellStart"/>
      <w:r>
        <w:rPr>
          <w:rFonts w:ascii="Arial" w:hAnsi="Arial" w:cs="Arial"/>
          <w:sz w:val="15"/>
          <w:szCs w:val="15"/>
        </w:rPr>
        <w:t>komandos</w:t>
      </w:r>
      <w:proofErr w:type="spellEnd"/>
      <w:r>
        <w:rPr>
          <w:rFonts w:ascii="Arial" w:hAnsi="Arial" w:cs="Arial"/>
          <w:sz w:val="15"/>
          <w:szCs w:val="15"/>
        </w:rPr>
        <w:t xml:space="preserve"> </w:t>
      </w:r>
      <w:proofErr w:type="spellStart"/>
      <w:r>
        <w:rPr>
          <w:rFonts w:ascii="Arial" w:hAnsi="Arial" w:cs="Arial"/>
          <w:sz w:val="15"/>
          <w:szCs w:val="15"/>
        </w:rPr>
        <w:t>taškų</w:t>
      </w:r>
      <w:proofErr w:type="spellEnd"/>
      <w:r>
        <w:rPr>
          <w:rFonts w:ascii="Arial" w:hAnsi="Arial" w:cs="Arial"/>
          <w:sz w:val="15"/>
          <w:szCs w:val="15"/>
        </w:rPr>
        <w:t xml:space="preserve"> </w:t>
      </w:r>
      <w:proofErr w:type="spellStart"/>
      <w:r>
        <w:rPr>
          <w:rFonts w:ascii="Arial" w:hAnsi="Arial" w:cs="Arial"/>
          <w:sz w:val="15"/>
          <w:szCs w:val="15"/>
        </w:rPr>
        <w:t>sumą</w:t>
      </w:r>
      <w:proofErr w:type="spellEnd"/>
      <w:r>
        <w:rPr>
          <w:rFonts w:ascii="Arial" w:hAnsi="Arial" w:cs="Arial"/>
          <w:sz w:val="15"/>
          <w:szCs w:val="15"/>
        </w:rPr>
        <w:t xml:space="preserve"> </w:t>
      </w:r>
      <w:proofErr w:type="spellStart"/>
      <w:r>
        <w:rPr>
          <w:rFonts w:ascii="Arial" w:hAnsi="Arial" w:cs="Arial"/>
          <w:sz w:val="15"/>
          <w:szCs w:val="15"/>
        </w:rPr>
        <w:t>įtraukiami</w:t>
      </w:r>
      <w:proofErr w:type="spellEnd"/>
      <w:r>
        <w:rPr>
          <w:rFonts w:ascii="Arial" w:hAnsi="Arial" w:cs="Arial"/>
          <w:sz w:val="15"/>
          <w:szCs w:val="15"/>
        </w:rPr>
        <w:t xml:space="preserve"> </w:t>
      </w:r>
      <w:proofErr w:type="spellStart"/>
      <w:r>
        <w:rPr>
          <w:rFonts w:ascii="Arial" w:hAnsi="Arial" w:cs="Arial"/>
          <w:sz w:val="15"/>
          <w:szCs w:val="15"/>
        </w:rPr>
        <w:t>taškai</w:t>
      </w:r>
      <w:proofErr w:type="spellEnd"/>
      <w:r>
        <w:rPr>
          <w:rFonts w:ascii="Arial" w:hAnsi="Arial" w:cs="Arial"/>
          <w:sz w:val="15"/>
          <w:szCs w:val="15"/>
        </w:rPr>
        <w:t xml:space="preserve">, </w:t>
      </w:r>
      <w:proofErr w:type="spellStart"/>
      <w:r>
        <w:rPr>
          <w:rFonts w:ascii="Arial" w:hAnsi="Arial" w:cs="Arial"/>
          <w:sz w:val="15"/>
          <w:szCs w:val="15"/>
        </w:rPr>
        <w:t>gauti</w:t>
      </w:r>
      <w:proofErr w:type="spellEnd"/>
      <w:r>
        <w:rPr>
          <w:rFonts w:ascii="Arial" w:hAnsi="Arial" w:cs="Arial"/>
          <w:sz w:val="15"/>
          <w:szCs w:val="15"/>
        </w:rPr>
        <w:t xml:space="preserve"> </w:t>
      </w:r>
      <w:proofErr w:type="spellStart"/>
      <w:r>
        <w:rPr>
          <w:rFonts w:ascii="Arial" w:hAnsi="Arial" w:cs="Arial"/>
          <w:sz w:val="15"/>
          <w:szCs w:val="15"/>
        </w:rPr>
        <w:t>aukštesnėje</w:t>
      </w:r>
      <w:proofErr w:type="spellEnd"/>
      <w:r>
        <w:rPr>
          <w:rFonts w:ascii="Arial" w:hAnsi="Arial" w:cs="Arial"/>
          <w:sz w:val="15"/>
          <w:szCs w:val="15"/>
        </w:rPr>
        <w:t xml:space="preserve"> </w:t>
      </w:r>
      <w:proofErr w:type="spellStart"/>
      <w:r>
        <w:rPr>
          <w:rFonts w:ascii="Arial" w:hAnsi="Arial" w:cs="Arial"/>
          <w:sz w:val="15"/>
          <w:szCs w:val="15"/>
        </w:rPr>
        <w:t>klasėje</w:t>
      </w:r>
      <w:proofErr w:type="spellEnd"/>
      <w:r>
        <w:rPr>
          <w:rFonts w:ascii="Arial" w:hAnsi="Arial" w:cs="Arial"/>
          <w:sz w:val="15"/>
          <w:szCs w:val="15"/>
        </w:rPr>
        <w:t xml:space="preserve">. </w:t>
      </w:r>
    </w:p>
    <w:tbl>
      <w:tblPr>
        <w:tblW w:w="5245" w:type="dxa"/>
        <w:tblLayout w:type="fixed"/>
        <w:tblCellMar>
          <w:left w:w="0" w:type="dxa"/>
          <w:right w:w="0" w:type="dxa"/>
        </w:tblCellMar>
        <w:tblLook w:val="0000" w:firstRow="0" w:lastRow="0" w:firstColumn="0" w:lastColumn="0" w:noHBand="0" w:noVBand="0"/>
      </w:tblPr>
      <w:tblGrid>
        <w:gridCol w:w="2980"/>
        <w:gridCol w:w="2265"/>
      </w:tblGrid>
      <w:tr w:rsidR="00000000" w:rsidTr="00720D10">
        <w:tblPrEx>
          <w:tblCellMar>
            <w:top w:w="0" w:type="dxa"/>
            <w:left w:w="0" w:type="dxa"/>
            <w:bottom w:w="0" w:type="dxa"/>
            <w:right w:w="0" w:type="dxa"/>
          </w:tblCellMar>
        </w:tblPrEx>
        <w:trPr>
          <w:trHeight w:val="343"/>
        </w:trPr>
        <w:tc>
          <w:tcPr>
            <w:tcW w:w="2980" w:type="dxa"/>
            <w:tcBorders>
              <w:top w:val="nil"/>
              <w:left w:val="nil"/>
              <w:bottom w:val="nil"/>
              <w:right w:val="nil"/>
            </w:tcBorders>
            <w:vAlign w:val="bottom"/>
          </w:tcPr>
          <w:p w:rsidR="00720D10" w:rsidRPr="00720D10" w:rsidRDefault="00844477" w:rsidP="00720D10">
            <w:pPr>
              <w:pStyle w:val="DefaultParagraphFont"/>
              <w:widowControl w:val="0"/>
              <w:autoSpaceDE w:val="0"/>
              <w:autoSpaceDN w:val="0"/>
              <w:adjustRightInd w:val="0"/>
              <w:spacing w:after="0" w:line="240" w:lineRule="auto"/>
              <w:ind w:right="-2123"/>
              <w:rPr>
                <w:rFonts w:ascii="Arial" w:hAnsi="Arial" w:cs="Arial"/>
                <w:b/>
                <w:bCs/>
                <w:sz w:val="15"/>
                <w:szCs w:val="15"/>
                <w:u w:val="single"/>
              </w:rPr>
            </w:pPr>
            <w:r w:rsidRPr="00A06BAD">
              <w:rPr>
                <w:rFonts w:ascii="Arial" w:hAnsi="Arial" w:cs="Arial"/>
                <w:b/>
                <w:bCs/>
                <w:sz w:val="15"/>
                <w:szCs w:val="15"/>
                <w:u w:val="single"/>
              </w:rPr>
              <w:t xml:space="preserve">2.6. </w:t>
            </w:r>
            <w:proofErr w:type="spellStart"/>
            <w:r w:rsidR="00295F1C" w:rsidRPr="00A06BAD">
              <w:rPr>
                <w:rFonts w:ascii="Arial" w:hAnsi="Arial" w:cs="Arial"/>
                <w:b/>
                <w:bCs/>
                <w:sz w:val="15"/>
                <w:szCs w:val="15"/>
                <w:u w:val="single"/>
              </w:rPr>
              <w:t>S</w:t>
            </w:r>
            <w:r w:rsidRPr="00A06BAD">
              <w:rPr>
                <w:rFonts w:ascii="Arial" w:hAnsi="Arial" w:cs="Arial"/>
                <w:b/>
                <w:bCs/>
                <w:sz w:val="15"/>
                <w:szCs w:val="15"/>
                <w:u w:val="single"/>
              </w:rPr>
              <w:t>tartiniai</w:t>
            </w:r>
            <w:proofErr w:type="spellEnd"/>
            <w:r w:rsidR="00720D10">
              <w:rPr>
                <w:rFonts w:ascii="Arial" w:hAnsi="Arial" w:cs="Arial"/>
                <w:b/>
                <w:bCs/>
                <w:sz w:val="15"/>
                <w:szCs w:val="15"/>
                <w:u w:val="single"/>
              </w:rPr>
              <w:t xml:space="preserve"> </w:t>
            </w:r>
            <w:proofErr w:type="spellStart"/>
            <w:r w:rsidR="00720D10">
              <w:rPr>
                <w:rFonts w:ascii="Arial" w:hAnsi="Arial" w:cs="Arial"/>
                <w:b/>
                <w:bCs/>
                <w:sz w:val="15"/>
                <w:szCs w:val="15"/>
                <w:u w:val="single"/>
              </w:rPr>
              <w:t>ir</w:t>
            </w:r>
            <w:proofErr w:type="spellEnd"/>
            <w:r w:rsidR="00720D10">
              <w:rPr>
                <w:rFonts w:ascii="Arial" w:hAnsi="Arial" w:cs="Arial"/>
                <w:b/>
                <w:bCs/>
                <w:sz w:val="15"/>
                <w:szCs w:val="15"/>
                <w:u w:val="single"/>
              </w:rPr>
              <w:t xml:space="preserve"> </w:t>
            </w:r>
            <w:proofErr w:type="spellStart"/>
            <w:r w:rsidR="00720D10">
              <w:rPr>
                <w:rFonts w:ascii="Arial" w:hAnsi="Arial" w:cs="Arial"/>
                <w:b/>
                <w:bCs/>
                <w:sz w:val="15"/>
                <w:szCs w:val="15"/>
                <w:u w:val="single"/>
              </w:rPr>
              <w:t>registracijos</w:t>
            </w:r>
            <w:proofErr w:type="spellEnd"/>
            <w:r w:rsidRPr="00A06BAD">
              <w:rPr>
                <w:rFonts w:ascii="Arial" w:hAnsi="Arial" w:cs="Arial"/>
                <w:b/>
                <w:bCs/>
                <w:sz w:val="15"/>
                <w:szCs w:val="15"/>
                <w:u w:val="single"/>
              </w:rPr>
              <w:t xml:space="preserve"> </w:t>
            </w:r>
            <w:proofErr w:type="spellStart"/>
            <w:r w:rsidRPr="00A06BAD">
              <w:rPr>
                <w:rFonts w:ascii="Arial" w:hAnsi="Arial" w:cs="Arial"/>
                <w:b/>
                <w:bCs/>
                <w:sz w:val="15"/>
                <w:szCs w:val="15"/>
                <w:u w:val="single"/>
              </w:rPr>
              <w:t>mokesčia</w:t>
            </w:r>
            <w:r w:rsidR="00720D10">
              <w:rPr>
                <w:rFonts w:ascii="Arial" w:hAnsi="Arial" w:cs="Arial"/>
                <w:b/>
                <w:bCs/>
                <w:sz w:val="15"/>
                <w:szCs w:val="15"/>
                <w:u w:val="single"/>
              </w:rPr>
              <w:t>i</w:t>
            </w:r>
            <w:proofErr w:type="spellEnd"/>
            <w:r w:rsidR="00720D10">
              <w:rPr>
                <w:rFonts w:ascii="Arial" w:hAnsi="Arial" w:cs="Arial"/>
                <w:b/>
                <w:bCs/>
                <w:sz w:val="15"/>
                <w:szCs w:val="15"/>
                <w:u w:val="single"/>
              </w:rPr>
              <w:t>:</w:t>
            </w:r>
          </w:p>
        </w:tc>
        <w:tc>
          <w:tcPr>
            <w:tcW w:w="2265" w:type="dxa"/>
            <w:tcBorders>
              <w:top w:val="nil"/>
              <w:left w:val="nil"/>
              <w:bottom w:val="nil"/>
              <w:right w:val="nil"/>
            </w:tcBorders>
            <w:vAlign w:val="bottom"/>
          </w:tcPr>
          <w:p w:rsidR="00000000" w:rsidRPr="00A06BAD" w:rsidRDefault="00295F1C">
            <w:pPr>
              <w:pStyle w:val="DefaultParagraphFont"/>
              <w:widowControl w:val="0"/>
              <w:autoSpaceDE w:val="0"/>
              <w:autoSpaceDN w:val="0"/>
              <w:adjustRightInd w:val="0"/>
              <w:spacing w:after="0" w:line="240" w:lineRule="auto"/>
              <w:rPr>
                <w:rFonts w:ascii="Times New Roman" w:hAnsi="Times New Roman" w:cs="Times New Roman"/>
                <w:b/>
                <w:sz w:val="24"/>
                <w:szCs w:val="24"/>
                <w:u w:val="single"/>
              </w:rPr>
            </w:pPr>
          </w:p>
        </w:tc>
      </w:tr>
    </w:tbl>
    <w:p w:rsidR="00844477" w:rsidRPr="00A06BAD" w:rsidRDefault="00720D10">
      <w:pPr>
        <w:pStyle w:val="DefaultParagraphFont"/>
        <w:widowControl w:val="0"/>
        <w:autoSpaceDE w:val="0"/>
        <w:autoSpaceDN w:val="0"/>
        <w:adjustRightInd w:val="0"/>
        <w:spacing w:after="0" w:line="239" w:lineRule="auto"/>
        <w:rPr>
          <w:rFonts w:ascii="Arial" w:hAnsi="Arial" w:cs="Arial"/>
          <w:b/>
          <w:bCs/>
          <w:iCs/>
          <w:sz w:val="15"/>
          <w:szCs w:val="15"/>
        </w:rPr>
      </w:pPr>
      <w:r>
        <w:rPr>
          <w:rFonts w:ascii="Arial" w:hAnsi="Arial" w:cs="Arial"/>
          <w:b/>
          <w:bCs/>
          <w:iCs/>
          <w:sz w:val="15"/>
          <w:szCs w:val="15"/>
        </w:rPr>
        <w:t xml:space="preserve">2.6.1. </w:t>
      </w:r>
      <w:proofErr w:type="spellStart"/>
      <w:r>
        <w:rPr>
          <w:rFonts w:ascii="Arial" w:hAnsi="Arial" w:cs="Arial"/>
          <w:b/>
          <w:bCs/>
          <w:iCs/>
          <w:sz w:val="15"/>
          <w:szCs w:val="15"/>
        </w:rPr>
        <w:t>Komandos</w:t>
      </w:r>
      <w:proofErr w:type="spellEnd"/>
      <w:r>
        <w:rPr>
          <w:rFonts w:ascii="Arial" w:hAnsi="Arial" w:cs="Arial"/>
          <w:b/>
          <w:bCs/>
          <w:iCs/>
          <w:sz w:val="15"/>
          <w:szCs w:val="15"/>
        </w:rPr>
        <w:t xml:space="preserve"> </w:t>
      </w:r>
      <w:proofErr w:type="spellStart"/>
      <w:r>
        <w:rPr>
          <w:rFonts w:ascii="Arial" w:hAnsi="Arial" w:cs="Arial"/>
          <w:b/>
          <w:bCs/>
          <w:iCs/>
          <w:sz w:val="15"/>
          <w:szCs w:val="15"/>
        </w:rPr>
        <w:t>registracijos</w:t>
      </w:r>
      <w:proofErr w:type="spellEnd"/>
      <w:r>
        <w:rPr>
          <w:rFonts w:ascii="Arial" w:hAnsi="Arial" w:cs="Arial"/>
          <w:b/>
          <w:bCs/>
          <w:iCs/>
          <w:sz w:val="15"/>
          <w:szCs w:val="15"/>
        </w:rPr>
        <w:t xml:space="preserve"> </w:t>
      </w:r>
      <w:proofErr w:type="spellStart"/>
      <w:r>
        <w:rPr>
          <w:rFonts w:ascii="Arial" w:hAnsi="Arial" w:cs="Arial"/>
          <w:b/>
          <w:bCs/>
          <w:iCs/>
          <w:sz w:val="15"/>
          <w:szCs w:val="15"/>
        </w:rPr>
        <w:t>mokesčiai</w:t>
      </w:r>
      <w:proofErr w:type="spellEnd"/>
      <w:proofErr w:type="gramStart"/>
      <w:r>
        <w:rPr>
          <w:rFonts w:ascii="Arial" w:hAnsi="Arial" w:cs="Arial"/>
          <w:b/>
          <w:bCs/>
          <w:iCs/>
          <w:sz w:val="15"/>
          <w:szCs w:val="15"/>
        </w:rPr>
        <w:t>:</w:t>
      </w:r>
      <w:proofErr w:type="gramEnd"/>
      <w:r>
        <w:rPr>
          <w:rFonts w:ascii="Arial" w:hAnsi="Arial" w:cs="Arial"/>
          <w:b/>
          <w:bCs/>
          <w:iCs/>
          <w:sz w:val="15"/>
          <w:szCs w:val="15"/>
        </w:rPr>
        <w:br/>
      </w:r>
      <w:proofErr w:type="spellStart"/>
      <w:r w:rsidR="00844477" w:rsidRPr="00A06BAD">
        <w:rPr>
          <w:rFonts w:ascii="Arial" w:hAnsi="Arial" w:cs="Arial"/>
          <w:b/>
          <w:bCs/>
          <w:iCs/>
          <w:sz w:val="15"/>
          <w:szCs w:val="15"/>
        </w:rPr>
        <w:t>Iki</w:t>
      </w:r>
      <w:proofErr w:type="spellEnd"/>
      <w:r w:rsidR="00844477" w:rsidRPr="00A06BAD">
        <w:rPr>
          <w:rFonts w:ascii="Arial" w:hAnsi="Arial" w:cs="Arial"/>
          <w:b/>
          <w:bCs/>
          <w:iCs/>
          <w:sz w:val="15"/>
          <w:szCs w:val="15"/>
        </w:rPr>
        <w:t xml:space="preserve"> 2015 m. </w:t>
      </w:r>
      <w:proofErr w:type="spellStart"/>
      <w:r w:rsidR="00844477" w:rsidRPr="00A06BAD">
        <w:rPr>
          <w:rFonts w:ascii="Arial" w:hAnsi="Arial" w:cs="Arial"/>
          <w:b/>
          <w:bCs/>
          <w:iCs/>
          <w:sz w:val="15"/>
          <w:szCs w:val="15"/>
        </w:rPr>
        <w:t>kovo</w:t>
      </w:r>
      <w:proofErr w:type="spellEnd"/>
      <w:r w:rsidR="00844477" w:rsidRPr="00A06BAD">
        <w:rPr>
          <w:rFonts w:ascii="Arial" w:hAnsi="Arial" w:cs="Arial"/>
          <w:b/>
          <w:bCs/>
          <w:iCs/>
          <w:sz w:val="15"/>
          <w:szCs w:val="15"/>
        </w:rPr>
        <w:t xml:space="preserve"> </w:t>
      </w:r>
      <w:proofErr w:type="spellStart"/>
      <w:r w:rsidR="00844477" w:rsidRPr="00A06BAD">
        <w:rPr>
          <w:rFonts w:ascii="Arial" w:hAnsi="Arial" w:cs="Arial"/>
          <w:b/>
          <w:bCs/>
          <w:iCs/>
          <w:sz w:val="15"/>
          <w:szCs w:val="15"/>
        </w:rPr>
        <w:t>mėn</w:t>
      </w:r>
      <w:proofErr w:type="spellEnd"/>
      <w:r w:rsidR="00844477" w:rsidRPr="00A06BAD">
        <w:rPr>
          <w:rFonts w:ascii="Arial" w:hAnsi="Arial" w:cs="Arial"/>
          <w:b/>
          <w:bCs/>
          <w:iCs/>
          <w:sz w:val="15"/>
          <w:szCs w:val="15"/>
        </w:rPr>
        <w:t xml:space="preserve">. 01 d. – 300 </w:t>
      </w:r>
      <w:proofErr w:type="spellStart"/>
      <w:r w:rsidR="00844477" w:rsidRPr="00A06BAD">
        <w:rPr>
          <w:rFonts w:ascii="Arial" w:hAnsi="Arial" w:cs="Arial"/>
          <w:b/>
          <w:bCs/>
          <w:iCs/>
          <w:sz w:val="15"/>
          <w:szCs w:val="15"/>
        </w:rPr>
        <w:t>eur</w:t>
      </w:r>
      <w:proofErr w:type="spellEnd"/>
    </w:p>
    <w:p w:rsidR="00844477" w:rsidRPr="00A06BAD" w:rsidRDefault="00844477">
      <w:pPr>
        <w:pStyle w:val="DefaultParagraphFont"/>
        <w:widowControl w:val="0"/>
        <w:autoSpaceDE w:val="0"/>
        <w:autoSpaceDN w:val="0"/>
        <w:adjustRightInd w:val="0"/>
        <w:spacing w:after="0" w:line="239" w:lineRule="auto"/>
        <w:rPr>
          <w:rFonts w:ascii="Arial" w:hAnsi="Arial" w:cs="Arial"/>
          <w:b/>
          <w:bCs/>
          <w:iCs/>
          <w:sz w:val="15"/>
          <w:szCs w:val="15"/>
        </w:rPr>
      </w:pPr>
      <w:proofErr w:type="spellStart"/>
      <w:r w:rsidRPr="00A06BAD">
        <w:rPr>
          <w:rFonts w:ascii="Arial" w:hAnsi="Arial" w:cs="Arial"/>
          <w:b/>
          <w:bCs/>
          <w:iCs/>
          <w:sz w:val="15"/>
          <w:szCs w:val="15"/>
        </w:rPr>
        <w:t>Iki</w:t>
      </w:r>
      <w:proofErr w:type="spellEnd"/>
      <w:r w:rsidRPr="00A06BAD">
        <w:rPr>
          <w:rFonts w:ascii="Arial" w:hAnsi="Arial" w:cs="Arial"/>
          <w:b/>
          <w:bCs/>
          <w:iCs/>
          <w:sz w:val="15"/>
          <w:szCs w:val="15"/>
        </w:rPr>
        <w:t xml:space="preserve"> 2015 m. </w:t>
      </w:r>
      <w:proofErr w:type="spellStart"/>
      <w:r w:rsidRPr="00A06BAD">
        <w:rPr>
          <w:rFonts w:ascii="Arial" w:hAnsi="Arial" w:cs="Arial"/>
          <w:b/>
          <w:bCs/>
          <w:iCs/>
          <w:sz w:val="15"/>
          <w:szCs w:val="15"/>
        </w:rPr>
        <w:t>balandžio</w:t>
      </w:r>
      <w:proofErr w:type="spellEnd"/>
      <w:r w:rsidRPr="00A06BAD">
        <w:rPr>
          <w:rFonts w:ascii="Arial" w:hAnsi="Arial" w:cs="Arial"/>
          <w:b/>
          <w:bCs/>
          <w:iCs/>
          <w:sz w:val="15"/>
          <w:szCs w:val="15"/>
        </w:rPr>
        <w:t xml:space="preserve"> </w:t>
      </w:r>
      <w:proofErr w:type="spellStart"/>
      <w:r w:rsidRPr="00A06BAD">
        <w:rPr>
          <w:rFonts w:ascii="Arial" w:hAnsi="Arial" w:cs="Arial"/>
          <w:b/>
          <w:bCs/>
          <w:iCs/>
          <w:sz w:val="15"/>
          <w:szCs w:val="15"/>
        </w:rPr>
        <w:t>mėn</w:t>
      </w:r>
      <w:proofErr w:type="spellEnd"/>
      <w:r w:rsidRPr="00A06BAD">
        <w:rPr>
          <w:rFonts w:ascii="Arial" w:hAnsi="Arial" w:cs="Arial"/>
          <w:b/>
          <w:bCs/>
          <w:iCs/>
          <w:sz w:val="15"/>
          <w:szCs w:val="15"/>
        </w:rPr>
        <w:t xml:space="preserve">. 01 d. – 350 </w:t>
      </w:r>
      <w:proofErr w:type="spellStart"/>
      <w:r w:rsidRPr="00A06BAD">
        <w:rPr>
          <w:rFonts w:ascii="Arial" w:hAnsi="Arial" w:cs="Arial"/>
          <w:b/>
          <w:bCs/>
          <w:iCs/>
          <w:sz w:val="15"/>
          <w:szCs w:val="15"/>
        </w:rPr>
        <w:t>eur</w:t>
      </w:r>
      <w:proofErr w:type="spellEnd"/>
    </w:p>
    <w:p w:rsidR="00A06BAD" w:rsidRPr="00A06BAD" w:rsidRDefault="00844477">
      <w:pPr>
        <w:pStyle w:val="DefaultParagraphFont"/>
        <w:widowControl w:val="0"/>
        <w:autoSpaceDE w:val="0"/>
        <w:autoSpaceDN w:val="0"/>
        <w:adjustRightInd w:val="0"/>
        <w:spacing w:after="0" w:line="239" w:lineRule="auto"/>
        <w:rPr>
          <w:rFonts w:ascii="Arial" w:hAnsi="Arial" w:cs="Arial"/>
          <w:b/>
          <w:bCs/>
          <w:iCs/>
          <w:sz w:val="15"/>
          <w:szCs w:val="15"/>
        </w:rPr>
      </w:pPr>
      <w:proofErr w:type="spellStart"/>
      <w:r w:rsidRPr="00A06BAD">
        <w:rPr>
          <w:rFonts w:ascii="Arial" w:hAnsi="Arial" w:cs="Arial"/>
          <w:b/>
          <w:bCs/>
          <w:iCs/>
          <w:sz w:val="15"/>
          <w:szCs w:val="15"/>
        </w:rPr>
        <w:t>Iki</w:t>
      </w:r>
      <w:proofErr w:type="spellEnd"/>
      <w:r w:rsidRPr="00A06BAD">
        <w:rPr>
          <w:rFonts w:ascii="Arial" w:hAnsi="Arial" w:cs="Arial"/>
          <w:b/>
          <w:bCs/>
          <w:iCs/>
          <w:sz w:val="15"/>
          <w:szCs w:val="15"/>
        </w:rPr>
        <w:t xml:space="preserve"> 2015 m. </w:t>
      </w:r>
      <w:proofErr w:type="spellStart"/>
      <w:r w:rsidRPr="00A06BAD">
        <w:rPr>
          <w:rFonts w:ascii="Arial" w:hAnsi="Arial" w:cs="Arial"/>
          <w:b/>
          <w:bCs/>
          <w:iCs/>
          <w:sz w:val="15"/>
          <w:szCs w:val="15"/>
        </w:rPr>
        <w:t>gegužės</w:t>
      </w:r>
      <w:proofErr w:type="spellEnd"/>
      <w:r w:rsidRPr="00A06BAD">
        <w:rPr>
          <w:rFonts w:ascii="Arial" w:hAnsi="Arial" w:cs="Arial"/>
          <w:b/>
          <w:bCs/>
          <w:iCs/>
          <w:sz w:val="15"/>
          <w:szCs w:val="15"/>
        </w:rPr>
        <w:t xml:space="preserve"> </w:t>
      </w:r>
      <w:proofErr w:type="spellStart"/>
      <w:r w:rsidRPr="00A06BAD">
        <w:rPr>
          <w:rFonts w:ascii="Arial" w:hAnsi="Arial" w:cs="Arial"/>
          <w:b/>
          <w:bCs/>
          <w:iCs/>
          <w:sz w:val="15"/>
          <w:szCs w:val="15"/>
        </w:rPr>
        <w:t>mėn</w:t>
      </w:r>
      <w:proofErr w:type="spellEnd"/>
      <w:r w:rsidRPr="00A06BAD">
        <w:rPr>
          <w:rFonts w:ascii="Arial" w:hAnsi="Arial" w:cs="Arial"/>
          <w:b/>
          <w:bCs/>
          <w:iCs/>
          <w:sz w:val="15"/>
          <w:szCs w:val="15"/>
        </w:rPr>
        <w:t xml:space="preserve">. 01 d. </w:t>
      </w:r>
      <w:r w:rsidR="00A06BAD" w:rsidRPr="00A06BAD">
        <w:rPr>
          <w:rFonts w:ascii="Arial" w:hAnsi="Arial" w:cs="Arial"/>
          <w:b/>
          <w:bCs/>
          <w:iCs/>
          <w:sz w:val="15"/>
          <w:szCs w:val="15"/>
        </w:rPr>
        <w:t xml:space="preserve">– 400 </w:t>
      </w:r>
      <w:proofErr w:type="spellStart"/>
      <w:r w:rsidR="00A06BAD" w:rsidRPr="00A06BAD">
        <w:rPr>
          <w:rFonts w:ascii="Arial" w:hAnsi="Arial" w:cs="Arial"/>
          <w:b/>
          <w:bCs/>
          <w:iCs/>
          <w:sz w:val="15"/>
          <w:szCs w:val="15"/>
        </w:rPr>
        <w:t>eur</w:t>
      </w:r>
      <w:proofErr w:type="spellEnd"/>
    </w:p>
    <w:p w:rsidR="00A06BAD" w:rsidRPr="00A06BAD" w:rsidRDefault="00A06BAD">
      <w:pPr>
        <w:pStyle w:val="DefaultParagraphFont"/>
        <w:widowControl w:val="0"/>
        <w:autoSpaceDE w:val="0"/>
        <w:autoSpaceDN w:val="0"/>
        <w:adjustRightInd w:val="0"/>
        <w:spacing w:after="0" w:line="239" w:lineRule="auto"/>
        <w:rPr>
          <w:rFonts w:ascii="Arial" w:hAnsi="Arial" w:cs="Arial"/>
          <w:b/>
          <w:bCs/>
          <w:iCs/>
          <w:sz w:val="15"/>
          <w:szCs w:val="15"/>
        </w:rPr>
      </w:pPr>
      <w:proofErr w:type="spellStart"/>
      <w:r w:rsidRPr="00A06BAD">
        <w:rPr>
          <w:rFonts w:ascii="Arial" w:hAnsi="Arial" w:cs="Arial"/>
          <w:b/>
          <w:bCs/>
          <w:iCs/>
          <w:sz w:val="15"/>
          <w:szCs w:val="15"/>
        </w:rPr>
        <w:t>Vėliau</w:t>
      </w:r>
      <w:proofErr w:type="spellEnd"/>
      <w:r w:rsidRPr="00A06BAD">
        <w:rPr>
          <w:rFonts w:ascii="Arial" w:hAnsi="Arial" w:cs="Arial"/>
          <w:b/>
          <w:bCs/>
          <w:iCs/>
          <w:sz w:val="15"/>
          <w:szCs w:val="15"/>
        </w:rPr>
        <w:t xml:space="preserve"> – 1000 </w:t>
      </w:r>
      <w:proofErr w:type="spellStart"/>
      <w:proofErr w:type="gramStart"/>
      <w:r w:rsidRPr="00A06BAD">
        <w:rPr>
          <w:rFonts w:ascii="Arial" w:hAnsi="Arial" w:cs="Arial"/>
          <w:b/>
          <w:bCs/>
          <w:iCs/>
          <w:sz w:val="15"/>
          <w:szCs w:val="15"/>
        </w:rPr>
        <w:t>eur</w:t>
      </w:r>
      <w:proofErr w:type="gramEnd"/>
      <w:r w:rsidRPr="00A06BAD">
        <w:rPr>
          <w:rFonts w:ascii="Arial" w:hAnsi="Arial" w:cs="Arial"/>
          <w:b/>
          <w:bCs/>
          <w:iCs/>
          <w:sz w:val="15"/>
          <w:szCs w:val="15"/>
        </w:rPr>
        <w:t>.</w:t>
      </w:r>
      <w:proofErr w:type="spellEnd"/>
    </w:p>
    <w:p w:rsidR="00A06BAD" w:rsidRPr="00A06BAD" w:rsidRDefault="00A06BAD" w:rsidP="00A06BAD">
      <w:pPr>
        <w:pStyle w:val="DefaultParagraphFont"/>
        <w:widowControl w:val="0"/>
        <w:autoSpaceDE w:val="0"/>
        <w:autoSpaceDN w:val="0"/>
        <w:adjustRightInd w:val="0"/>
        <w:spacing w:after="0" w:line="239" w:lineRule="auto"/>
        <w:jc w:val="both"/>
        <w:rPr>
          <w:rFonts w:ascii="Arial" w:hAnsi="Arial" w:cs="Arial"/>
          <w:bCs/>
          <w:iCs/>
          <w:sz w:val="15"/>
          <w:szCs w:val="15"/>
        </w:rPr>
      </w:pPr>
      <w:proofErr w:type="spellStart"/>
      <w:r w:rsidRPr="00A06BAD">
        <w:rPr>
          <w:rFonts w:ascii="Arial" w:hAnsi="Arial" w:cs="Arial"/>
          <w:bCs/>
          <w:iCs/>
          <w:sz w:val="15"/>
          <w:szCs w:val="15"/>
        </w:rPr>
        <w:t>Nesusirinkus</w:t>
      </w:r>
      <w:proofErr w:type="spellEnd"/>
      <w:r w:rsidRPr="00A06BAD">
        <w:rPr>
          <w:rFonts w:ascii="Arial" w:hAnsi="Arial" w:cs="Arial"/>
          <w:bCs/>
          <w:iCs/>
          <w:sz w:val="15"/>
          <w:szCs w:val="15"/>
        </w:rPr>
        <w:t xml:space="preserve"> 6 </w:t>
      </w:r>
      <w:proofErr w:type="spellStart"/>
      <w:r w:rsidRPr="00A06BAD">
        <w:rPr>
          <w:rFonts w:ascii="Arial" w:hAnsi="Arial" w:cs="Arial"/>
          <w:bCs/>
          <w:iCs/>
          <w:sz w:val="15"/>
          <w:szCs w:val="15"/>
        </w:rPr>
        <w:t>komandoms</w:t>
      </w:r>
      <w:proofErr w:type="spellEnd"/>
      <w:r w:rsidRPr="00A06BAD">
        <w:rPr>
          <w:rFonts w:ascii="Arial" w:hAnsi="Arial" w:cs="Arial"/>
          <w:bCs/>
          <w:iCs/>
          <w:sz w:val="15"/>
          <w:szCs w:val="15"/>
        </w:rPr>
        <w:t xml:space="preserve"> – </w:t>
      </w:r>
      <w:proofErr w:type="spellStart"/>
      <w:r w:rsidRPr="00A06BAD">
        <w:rPr>
          <w:rFonts w:ascii="Arial" w:hAnsi="Arial" w:cs="Arial"/>
          <w:bCs/>
          <w:iCs/>
          <w:sz w:val="15"/>
          <w:szCs w:val="15"/>
        </w:rPr>
        <w:t>dalyvėms</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Baltijos</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šalių</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komandų</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kovų</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čempionato</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prizinis</w:t>
      </w:r>
      <w:proofErr w:type="spellEnd"/>
      <w:r w:rsidRPr="00A06BAD">
        <w:rPr>
          <w:rFonts w:ascii="Arial" w:hAnsi="Arial" w:cs="Arial"/>
          <w:bCs/>
          <w:iCs/>
          <w:sz w:val="15"/>
          <w:szCs w:val="15"/>
        </w:rPr>
        <w:t xml:space="preserve"> </w:t>
      </w:r>
      <w:proofErr w:type="spellStart"/>
      <w:proofErr w:type="gramStart"/>
      <w:r w:rsidRPr="00A06BAD">
        <w:rPr>
          <w:rFonts w:ascii="Arial" w:hAnsi="Arial" w:cs="Arial"/>
          <w:bCs/>
          <w:iCs/>
          <w:sz w:val="15"/>
          <w:szCs w:val="15"/>
        </w:rPr>
        <w:t>fondas</w:t>
      </w:r>
      <w:proofErr w:type="spellEnd"/>
      <w:proofErr w:type="gramEnd"/>
      <w:r w:rsidRPr="00A06BAD">
        <w:rPr>
          <w:rFonts w:ascii="Arial" w:hAnsi="Arial" w:cs="Arial"/>
          <w:bCs/>
          <w:iCs/>
          <w:sz w:val="15"/>
          <w:szCs w:val="15"/>
        </w:rPr>
        <w:t xml:space="preserve"> </w:t>
      </w:r>
      <w:proofErr w:type="spellStart"/>
      <w:r w:rsidRPr="00A06BAD">
        <w:rPr>
          <w:rFonts w:ascii="Arial" w:hAnsi="Arial" w:cs="Arial"/>
          <w:bCs/>
          <w:iCs/>
          <w:sz w:val="15"/>
          <w:szCs w:val="15"/>
        </w:rPr>
        <w:t>nėra</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skiriamas</w:t>
      </w:r>
      <w:proofErr w:type="spellEnd"/>
      <w:r w:rsidRPr="00A06BAD">
        <w:rPr>
          <w:rFonts w:ascii="Arial" w:hAnsi="Arial" w:cs="Arial"/>
          <w:bCs/>
          <w:iCs/>
          <w:sz w:val="15"/>
          <w:szCs w:val="15"/>
        </w:rPr>
        <w:t xml:space="preserve">, bet </w:t>
      </w:r>
      <w:proofErr w:type="spellStart"/>
      <w:r w:rsidRPr="00A06BAD">
        <w:rPr>
          <w:rFonts w:ascii="Arial" w:hAnsi="Arial" w:cs="Arial"/>
          <w:bCs/>
          <w:iCs/>
          <w:sz w:val="15"/>
          <w:szCs w:val="15"/>
        </w:rPr>
        <w:t>varžybos</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vyksta</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Grąžinami</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sumokėti</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startiniai</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mokesčiai</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komandoms</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ketinusioms</w:t>
      </w:r>
      <w:proofErr w:type="spellEnd"/>
      <w:r w:rsidRPr="00A06BAD">
        <w:rPr>
          <w:rFonts w:ascii="Arial" w:hAnsi="Arial" w:cs="Arial"/>
          <w:bCs/>
          <w:iCs/>
          <w:sz w:val="15"/>
          <w:szCs w:val="15"/>
        </w:rPr>
        <w:t xml:space="preserve"> </w:t>
      </w:r>
      <w:proofErr w:type="spellStart"/>
      <w:r w:rsidRPr="00A06BAD">
        <w:rPr>
          <w:rFonts w:ascii="Arial" w:hAnsi="Arial" w:cs="Arial"/>
          <w:bCs/>
          <w:iCs/>
          <w:sz w:val="15"/>
          <w:szCs w:val="15"/>
        </w:rPr>
        <w:t>dalyvauti</w:t>
      </w:r>
      <w:proofErr w:type="spellEnd"/>
      <w:r w:rsidRPr="00A06BAD">
        <w:rPr>
          <w:rFonts w:ascii="Arial" w:hAnsi="Arial" w:cs="Arial"/>
          <w:bCs/>
          <w:iCs/>
          <w:sz w:val="15"/>
          <w:szCs w:val="15"/>
        </w:rPr>
        <w:t xml:space="preserve">. </w:t>
      </w:r>
    </w:p>
    <w:p w:rsidR="00844477" w:rsidRDefault="00A06BAD" w:rsidP="00A06BAD">
      <w:pPr>
        <w:pStyle w:val="DefaultParagraphFont"/>
        <w:widowControl w:val="0"/>
        <w:autoSpaceDE w:val="0"/>
        <w:autoSpaceDN w:val="0"/>
        <w:adjustRightInd w:val="0"/>
        <w:spacing w:after="0" w:line="239" w:lineRule="auto"/>
        <w:jc w:val="both"/>
        <w:rPr>
          <w:rFonts w:ascii="Arial" w:hAnsi="Arial" w:cs="Arial"/>
          <w:b/>
          <w:bCs/>
          <w:iCs/>
          <w:sz w:val="15"/>
          <w:szCs w:val="15"/>
        </w:rPr>
      </w:pPr>
      <w:proofErr w:type="spellStart"/>
      <w:r>
        <w:rPr>
          <w:rFonts w:ascii="Arial" w:hAnsi="Arial" w:cs="Arial"/>
          <w:b/>
          <w:bCs/>
          <w:iCs/>
          <w:sz w:val="15"/>
          <w:szCs w:val="15"/>
        </w:rPr>
        <w:t>Lenktyininkas</w:t>
      </w:r>
      <w:proofErr w:type="spellEnd"/>
      <w:r>
        <w:rPr>
          <w:rFonts w:ascii="Arial" w:hAnsi="Arial" w:cs="Arial"/>
          <w:b/>
          <w:bCs/>
          <w:iCs/>
          <w:sz w:val="15"/>
          <w:szCs w:val="15"/>
        </w:rPr>
        <w:t xml:space="preserve">, </w:t>
      </w:r>
      <w:proofErr w:type="spellStart"/>
      <w:r>
        <w:rPr>
          <w:rFonts w:ascii="Arial" w:hAnsi="Arial" w:cs="Arial"/>
          <w:b/>
          <w:bCs/>
          <w:iCs/>
          <w:sz w:val="15"/>
          <w:szCs w:val="15"/>
        </w:rPr>
        <w:t>norintis</w:t>
      </w:r>
      <w:proofErr w:type="spellEnd"/>
      <w:r>
        <w:rPr>
          <w:rFonts w:ascii="Arial" w:hAnsi="Arial" w:cs="Arial"/>
          <w:b/>
          <w:bCs/>
          <w:iCs/>
          <w:sz w:val="15"/>
          <w:szCs w:val="15"/>
        </w:rPr>
        <w:t xml:space="preserve"> </w:t>
      </w:r>
      <w:proofErr w:type="spellStart"/>
      <w:r>
        <w:rPr>
          <w:rFonts w:ascii="Arial" w:hAnsi="Arial" w:cs="Arial"/>
          <w:b/>
          <w:bCs/>
          <w:iCs/>
          <w:sz w:val="15"/>
          <w:szCs w:val="15"/>
        </w:rPr>
        <w:t>pereiti</w:t>
      </w:r>
      <w:proofErr w:type="spellEnd"/>
      <w:r>
        <w:rPr>
          <w:rFonts w:ascii="Arial" w:hAnsi="Arial" w:cs="Arial"/>
          <w:b/>
          <w:bCs/>
          <w:iCs/>
          <w:sz w:val="15"/>
          <w:szCs w:val="15"/>
        </w:rPr>
        <w:t xml:space="preserve"> į </w:t>
      </w:r>
      <w:proofErr w:type="spellStart"/>
      <w:r>
        <w:rPr>
          <w:rFonts w:ascii="Arial" w:hAnsi="Arial" w:cs="Arial"/>
          <w:b/>
          <w:bCs/>
          <w:iCs/>
          <w:sz w:val="15"/>
          <w:szCs w:val="15"/>
        </w:rPr>
        <w:t>kitą</w:t>
      </w:r>
      <w:proofErr w:type="spellEnd"/>
      <w:r>
        <w:rPr>
          <w:rFonts w:ascii="Arial" w:hAnsi="Arial" w:cs="Arial"/>
          <w:b/>
          <w:bCs/>
          <w:iCs/>
          <w:sz w:val="15"/>
          <w:szCs w:val="15"/>
        </w:rPr>
        <w:t xml:space="preserve"> </w:t>
      </w:r>
      <w:proofErr w:type="spellStart"/>
      <w:r>
        <w:rPr>
          <w:rFonts w:ascii="Arial" w:hAnsi="Arial" w:cs="Arial"/>
          <w:b/>
          <w:bCs/>
          <w:iCs/>
          <w:sz w:val="15"/>
          <w:szCs w:val="15"/>
        </w:rPr>
        <w:t>komandą</w:t>
      </w:r>
      <w:proofErr w:type="spellEnd"/>
      <w:r>
        <w:rPr>
          <w:rFonts w:ascii="Arial" w:hAnsi="Arial" w:cs="Arial"/>
          <w:b/>
          <w:bCs/>
          <w:iCs/>
          <w:sz w:val="15"/>
          <w:szCs w:val="15"/>
        </w:rPr>
        <w:t xml:space="preserve">, </w:t>
      </w:r>
      <w:proofErr w:type="spellStart"/>
      <w:r>
        <w:rPr>
          <w:rFonts w:ascii="Arial" w:hAnsi="Arial" w:cs="Arial"/>
          <w:b/>
          <w:bCs/>
          <w:iCs/>
          <w:sz w:val="15"/>
          <w:szCs w:val="15"/>
        </w:rPr>
        <w:t>turi</w:t>
      </w:r>
      <w:proofErr w:type="spellEnd"/>
      <w:r>
        <w:rPr>
          <w:rFonts w:ascii="Arial" w:hAnsi="Arial" w:cs="Arial"/>
          <w:b/>
          <w:bCs/>
          <w:iCs/>
          <w:sz w:val="15"/>
          <w:szCs w:val="15"/>
        </w:rPr>
        <w:t xml:space="preserve"> </w:t>
      </w:r>
      <w:proofErr w:type="spellStart"/>
      <w:r>
        <w:rPr>
          <w:rFonts w:ascii="Arial" w:hAnsi="Arial" w:cs="Arial"/>
          <w:b/>
          <w:bCs/>
          <w:iCs/>
          <w:sz w:val="15"/>
          <w:szCs w:val="15"/>
        </w:rPr>
        <w:t>sumokėti</w:t>
      </w:r>
      <w:proofErr w:type="spellEnd"/>
      <w:r>
        <w:rPr>
          <w:rFonts w:ascii="Arial" w:hAnsi="Arial" w:cs="Arial"/>
          <w:b/>
          <w:bCs/>
          <w:iCs/>
          <w:sz w:val="15"/>
          <w:szCs w:val="15"/>
        </w:rPr>
        <w:t xml:space="preserve"> 400 </w:t>
      </w:r>
      <w:proofErr w:type="spellStart"/>
      <w:r>
        <w:rPr>
          <w:rFonts w:ascii="Arial" w:hAnsi="Arial" w:cs="Arial"/>
          <w:b/>
          <w:bCs/>
          <w:iCs/>
          <w:sz w:val="15"/>
          <w:szCs w:val="15"/>
        </w:rPr>
        <w:t>eur</w:t>
      </w:r>
      <w:proofErr w:type="spellEnd"/>
      <w:r>
        <w:rPr>
          <w:rFonts w:ascii="Arial" w:hAnsi="Arial" w:cs="Arial"/>
          <w:b/>
          <w:bCs/>
          <w:iCs/>
          <w:sz w:val="15"/>
          <w:szCs w:val="15"/>
        </w:rPr>
        <w:t xml:space="preserve"> </w:t>
      </w:r>
      <w:proofErr w:type="spellStart"/>
      <w:r>
        <w:rPr>
          <w:rFonts w:ascii="Arial" w:hAnsi="Arial" w:cs="Arial"/>
          <w:b/>
          <w:bCs/>
          <w:iCs/>
          <w:sz w:val="15"/>
          <w:szCs w:val="15"/>
        </w:rPr>
        <w:t>komandos</w:t>
      </w:r>
      <w:proofErr w:type="spellEnd"/>
      <w:r>
        <w:rPr>
          <w:rFonts w:ascii="Arial" w:hAnsi="Arial" w:cs="Arial"/>
          <w:b/>
          <w:bCs/>
          <w:iCs/>
          <w:sz w:val="15"/>
          <w:szCs w:val="15"/>
        </w:rPr>
        <w:t xml:space="preserve"> </w:t>
      </w:r>
      <w:proofErr w:type="spellStart"/>
      <w:r>
        <w:rPr>
          <w:rFonts w:ascii="Arial" w:hAnsi="Arial" w:cs="Arial"/>
          <w:b/>
          <w:bCs/>
          <w:iCs/>
          <w:sz w:val="15"/>
          <w:szCs w:val="15"/>
        </w:rPr>
        <w:t>keitimo</w:t>
      </w:r>
      <w:proofErr w:type="spellEnd"/>
      <w:r>
        <w:rPr>
          <w:rFonts w:ascii="Arial" w:hAnsi="Arial" w:cs="Arial"/>
          <w:b/>
          <w:bCs/>
          <w:iCs/>
          <w:sz w:val="15"/>
          <w:szCs w:val="15"/>
        </w:rPr>
        <w:t xml:space="preserve"> </w:t>
      </w:r>
      <w:proofErr w:type="spellStart"/>
      <w:r>
        <w:rPr>
          <w:rFonts w:ascii="Arial" w:hAnsi="Arial" w:cs="Arial"/>
          <w:b/>
          <w:bCs/>
          <w:iCs/>
          <w:sz w:val="15"/>
          <w:szCs w:val="15"/>
        </w:rPr>
        <w:t>mokestį</w:t>
      </w:r>
      <w:proofErr w:type="spellEnd"/>
      <w:r>
        <w:rPr>
          <w:rFonts w:ascii="Arial" w:hAnsi="Arial" w:cs="Arial"/>
          <w:b/>
          <w:bCs/>
          <w:iCs/>
          <w:sz w:val="15"/>
          <w:szCs w:val="15"/>
        </w:rPr>
        <w:t xml:space="preserve">. </w:t>
      </w:r>
    </w:p>
    <w:p w:rsidR="00A06BAD" w:rsidRDefault="00A06BAD" w:rsidP="00A06BAD">
      <w:pPr>
        <w:pStyle w:val="DefaultParagraphFont"/>
        <w:widowControl w:val="0"/>
        <w:autoSpaceDE w:val="0"/>
        <w:autoSpaceDN w:val="0"/>
        <w:adjustRightInd w:val="0"/>
        <w:spacing w:after="0" w:line="239" w:lineRule="auto"/>
        <w:jc w:val="both"/>
        <w:rPr>
          <w:rFonts w:ascii="Arial" w:hAnsi="Arial" w:cs="Arial"/>
          <w:b/>
          <w:bCs/>
          <w:iCs/>
          <w:sz w:val="15"/>
          <w:szCs w:val="15"/>
        </w:rPr>
      </w:pPr>
      <w:proofErr w:type="spellStart"/>
      <w:r>
        <w:rPr>
          <w:rFonts w:ascii="Arial" w:hAnsi="Arial" w:cs="Arial"/>
          <w:b/>
          <w:bCs/>
          <w:iCs/>
          <w:sz w:val="15"/>
          <w:szCs w:val="15"/>
        </w:rPr>
        <w:t>Naujo</w:t>
      </w:r>
      <w:proofErr w:type="spellEnd"/>
      <w:r>
        <w:rPr>
          <w:rFonts w:ascii="Arial" w:hAnsi="Arial" w:cs="Arial"/>
          <w:b/>
          <w:bCs/>
          <w:iCs/>
          <w:sz w:val="15"/>
          <w:szCs w:val="15"/>
        </w:rPr>
        <w:t xml:space="preserve"> </w:t>
      </w:r>
      <w:proofErr w:type="spellStart"/>
      <w:r>
        <w:rPr>
          <w:rFonts w:ascii="Arial" w:hAnsi="Arial" w:cs="Arial"/>
          <w:b/>
          <w:bCs/>
          <w:iCs/>
          <w:sz w:val="15"/>
          <w:szCs w:val="15"/>
        </w:rPr>
        <w:t>komandos</w:t>
      </w:r>
      <w:proofErr w:type="spellEnd"/>
      <w:r>
        <w:rPr>
          <w:rFonts w:ascii="Arial" w:hAnsi="Arial" w:cs="Arial"/>
          <w:b/>
          <w:bCs/>
          <w:iCs/>
          <w:sz w:val="15"/>
          <w:szCs w:val="15"/>
        </w:rPr>
        <w:t xml:space="preserve"> </w:t>
      </w:r>
      <w:proofErr w:type="spellStart"/>
      <w:r>
        <w:rPr>
          <w:rFonts w:ascii="Arial" w:hAnsi="Arial" w:cs="Arial"/>
          <w:b/>
          <w:bCs/>
          <w:iCs/>
          <w:sz w:val="15"/>
          <w:szCs w:val="15"/>
        </w:rPr>
        <w:t>nario</w:t>
      </w:r>
      <w:proofErr w:type="spellEnd"/>
      <w:r>
        <w:rPr>
          <w:rFonts w:ascii="Arial" w:hAnsi="Arial" w:cs="Arial"/>
          <w:b/>
          <w:bCs/>
          <w:iCs/>
          <w:sz w:val="15"/>
          <w:szCs w:val="15"/>
        </w:rPr>
        <w:t xml:space="preserve"> </w:t>
      </w:r>
      <w:proofErr w:type="spellStart"/>
      <w:r>
        <w:rPr>
          <w:rFonts w:ascii="Arial" w:hAnsi="Arial" w:cs="Arial"/>
          <w:b/>
          <w:bCs/>
          <w:iCs/>
          <w:sz w:val="15"/>
          <w:szCs w:val="15"/>
        </w:rPr>
        <w:t>lenktynininko</w:t>
      </w:r>
      <w:proofErr w:type="spellEnd"/>
      <w:r>
        <w:rPr>
          <w:rFonts w:ascii="Arial" w:hAnsi="Arial" w:cs="Arial"/>
          <w:b/>
          <w:bCs/>
          <w:iCs/>
          <w:sz w:val="15"/>
          <w:szCs w:val="15"/>
        </w:rPr>
        <w:t xml:space="preserve"> </w:t>
      </w:r>
      <w:proofErr w:type="spellStart"/>
      <w:r>
        <w:rPr>
          <w:rFonts w:ascii="Arial" w:hAnsi="Arial" w:cs="Arial"/>
          <w:b/>
          <w:bCs/>
          <w:iCs/>
          <w:sz w:val="15"/>
          <w:szCs w:val="15"/>
        </w:rPr>
        <w:t>įtraukimas</w:t>
      </w:r>
      <w:proofErr w:type="spellEnd"/>
      <w:r>
        <w:rPr>
          <w:rFonts w:ascii="Arial" w:hAnsi="Arial" w:cs="Arial"/>
          <w:b/>
          <w:bCs/>
          <w:iCs/>
          <w:sz w:val="15"/>
          <w:szCs w:val="15"/>
        </w:rPr>
        <w:t xml:space="preserve"> į </w:t>
      </w:r>
      <w:proofErr w:type="spellStart"/>
      <w:r>
        <w:rPr>
          <w:rFonts w:ascii="Arial" w:hAnsi="Arial" w:cs="Arial"/>
          <w:b/>
          <w:bCs/>
          <w:iCs/>
          <w:sz w:val="15"/>
          <w:szCs w:val="15"/>
        </w:rPr>
        <w:t>komandos</w:t>
      </w:r>
      <w:proofErr w:type="spellEnd"/>
      <w:r>
        <w:rPr>
          <w:rFonts w:ascii="Arial" w:hAnsi="Arial" w:cs="Arial"/>
          <w:b/>
          <w:bCs/>
          <w:iCs/>
          <w:sz w:val="15"/>
          <w:szCs w:val="15"/>
        </w:rPr>
        <w:t xml:space="preserve"> </w:t>
      </w:r>
      <w:proofErr w:type="spellStart"/>
      <w:r>
        <w:rPr>
          <w:rFonts w:ascii="Arial" w:hAnsi="Arial" w:cs="Arial"/>
          <w:b/>
          <w:bCs/>
          <w:iCs/>
          <w:sz w:val="15"/>
          <w:szCs w:val="15"/>
        </w:rPr>
        <w:t>sudėtį</w:t>
      </w:r>
      <w:proofErr w:type="spellEnd"/>
      <w:r>
        <w:rPr>
          <w:rFonts w:ascii="Arial" w:hAnsi="Arial" w:cs="Arial"/>
          <w:b/>
          <w:bCs/>
          <w:iCs/>
          <w:sz w:val="15"/>
          <w:szCs w:val="15"/>
        </w:rPr>
        <w:t xml:space="preserve"> </w:t>
      </w:r>
      <w:proofErr w:type="spellStart"/>
      <w:r>
        <w:rPr>
          <w:rFonts w:ascii="Arial" w:hAnsi="Arial" w:cs="Arial"/>
          <w:b/>
          <w:bCs/>
          <w:iCs/>
          <w:sz w:val="15"/>
          <w:szCs w:val="15"/>
        </w:rPr>
        <w:t>po</w:t>
      </w:r>
      <w:proofErr w:type="spellEnd"/>
      <w:r>
        <w:rPr>
          <w:rFonts w:ascii="Arial" w:hAnsi="Arial" w:cs="Arial"/>
          <w:b/>
          <w:bCs/>
          <w:iCs/>
          <w:sz w:val="15"/>
          <w:szCs w:val="15"/>
        </w:rPr>
        <w:t xml:space="preserve"> 2015 m. </w:t>
      </w:r>
      <w:proofErr w:type="spellStart"/>
      <w:r>
        <w:rPr>
          <w:rFonts w:ascii="Arial" w:hAnsi="Arial" w:cs="Arial"/>
          <w:b/>
          <w:bCs/>
          <w:iCs/>
          <w:sz w:val="15"/>
          <w:szCs w:val="15"/>
        </w:rPr>
        <w:t>gegužės</w:t>
      </w:r>
      <w:proofErr w:type="spellEnd"/>
      <w:r>
        <w:rPr>
          <w:rFonts w:ascii="Arial" w:hAnsi="Arial" w:cs="Arial"/>
          <w:b/>
          <w:bCs/>
          <w:iCs/>
          <w:sz w:val="15"/>
          <w:szCs w:val="15"/>
        </w:rPr>
        <w:t xml:space="preserve"> 01 d. </w:t>
      </w:r>
      <w:proofErr w:type="spellStart"/>
      <w:r>
        <w:rPr>
          <w:rFonts w:ascii="Arial" w:hAnsi="Arial" w:cs="Arial"/>
          <w:b/>
          <w:bCs/>
          <w:iCs/>
          <w:sz w:val="15"/>
          <w:szCs w:val="15"/>
        </w:rPr>
        <w:t>komandai</w:t>
      </w:r>
      <w:proofErr w:type="spellEnd"/>
      <w:r>
        <w:rPr>
          <w:rFonts w:ascii="Arial" w:hAnsi="Arial" w:cs="Arial"/>
          <w:b/>
          <w:bCs/>
          <w:iCs/>
          <w:sz w:val="15"/>
          <w:szCs w:val="15"/>
        </w:rPr>
        <w:t xml:space="preserve"> </w:t>
      </w:r>
      <w:proofErr w:type="spellStart"/>
      <w:r>
        <w:rPr>
          <w:rFonts w:ascii="Arial" w:hAnsi="Arial" w:cs="Arial"/>
          <w:b/>
          <w:bCs/>
          <w:iCs/>
          <w:sz w:val="15"/>
          <w:szCs w:val="15"/>
        </w:rPr>
        <w:t>kainuoja</w:t>
      </w:r>
      <w:proofErr w:type="spellEnd"/>
      <w:r>
        <w:rPr>
          <w:rFonts w:ascii="Arial" w:hAnsi="Arial" w:cs="Arial"/>
          <w:b/>
          <w:bCs/>
          <w:iCs/>
          <w:sz w:val="15"/>
          <w:szCs w:val="15"/>
        </w:rPr>
        <w:t xml:space="preserve"> 400 </w:t>
      </w:r>
      <w:proofErr w:type="spellStart"/>
      <w:r>
        <w:rPr>
          <w:rFonts w:ascii="Arial" w:hAnsi="Arial" w:cs="Arial"/>
          <w:b/>
          <w:bCs/>
          <w:iCs/>
          <w:sz w:val="15"/>
          <w:szCs w:val="15"/>
        </w:rPr>
        <w:t>eurų</w:t>
      </w:r>
      <w:proofErr w:type="spellEnd"/>
      <w:r>
        <w:rPr>
          <w:rFonts w:ascii="Arial" w:hAnsi="Arial" w:cs="Arial"/>
          <w:b/>
          <w:bCs/>
          <w:iCs/>
          <w:sz w:val="15"/>
          <w:szCs w:val="15"/>
        </w:rPr>
        <w:t xml:space="preserve">. </w:t>
      </w:r>
    </w:p>
    <w:p w:rsidR="007225BD" w:rsidRDefault="007225BD" w:rsidP="00A06BAD">
      <w:pPr>
        <w:pStyle w:val="DefaultParagraphFont"/>
        <w:widowControl w:val="0"/>
        <w:autoSpaceDE w:val="0"/>
        <w:autoSpaceDN w:val="0"/>
        <w:adjustRightInd w:val="0"/>
        <w:spacing w:after="0" w:line="239" w:lineRule="auto"/>
        <w:jc w:val="both"/>
        <w:rPr>
          <w:rFonts w:ascii="Arial" w:hAnsi="Arial" w:cs="Arial"/>
          <w:b/>
          <w:bCs/>
          <w:iCs/>
          <w:sz w:val="15"/>
          <w:szCs w:val="15"/>
        </w:rPr>
      </w:pPr>
      <w:r>
        <w:rPr>
          <w:rFonts w:ascii="Arial" w:hAnsi="Arial" w:cs="Arial"/>
          <w:b/>
          <w:bCs/>
          <w:iCs/>
          <w:sz w:val="15"/>
          <w:szCs w:val="15"/>
        </w:rPr>
        <w:t xml:space="preserve">2.6.2. </w:t>
      </w:r>
      <w:proofErr w:type="spellStart"/>
      <w:r>
        <w:rPr>
          <w:rFonts w:ascii="Arial" w:hAnsi="Arial" w:cs="Arial"/>
          <w:b/>
          <w:bCs/>
          <w:iCs/>
          <w:sz w:val="15"/>
          <w:szCs w:val="15"/>
        </w:rPr>
        <w:t>Startiniai</w:t>
      </w:r>
      <w:proofErr w:type="spellEnd"/>
      <w:r>
        <w:rPr>
          <w:rFonts w:ascii="Arial" w:hAnsi="Arial" w:cs="Arial"/>
          <w:b/>
          <w:bCs/>
          <w:iCs/>
          <w:sz w:val="15"/>
          <w:szCs w:val="15"/>
        </w:rPr>
        <w:t xml:space="preserve"> </w:t>
      </w:r>
      <w:proofErr w:type="spellStart"/>
      <w:r>
        <w:rPr>
          <w:rFonts w:ascii="Arial" w:hAnsi="Arial" w:cs="Arial"/>
          <w:b/>
          <w:bCs/>
          <w:iCs/>
          <w:sz w:val="15"/>
          <w:szCs w:val="15"/>
        </w:rPr>
        <w:t>mokesčiai</w:t>
      </w:r>
      <w:proofErr w:type="spellEnd"/>
    </w:p>
    <w:p w:rsidR="007225BD" w:rsidRDefault="007225BD" w:rsidP="00A06BAD">
      <w:pPr>
        <w:pStyle w:val="DefaultParagraphFont"/>
        <w:widowControl w:val="0"/>
        <w:autoSpaceDE w:val="0"/>
        <w:autoSpaceDN w:val="0"/>
        <w:adjustRightInd w:val="0"/>
        <w:spacing w:after="0" w:line="239" w:lineRule="auto"/>
        <w:jc w:val="both"/>
        <w:rPr>
          <w:rFonts w:ascii="Arial" w:hAnsi="Arial" w:cs="Arial"/>
          <w:b/>
          <w:bCs/>
          <w:iCs/>
          <w:sz w:val="15"/>
          <w:szCs w:val="15"/>
        </w:rPr>
      </w:pPr>
      <w:proofErr w:type="spellStart"/>
      <w:r>
        <w:rPr>
          <w:rFonts w:ascii="Arial" w:hAnsi="Arial" w:cs="Arial"/>
          <w:b/>
          <w:bCs/>
          <w:iCs/>
          <w:sz w:val="15"/>
          <w:szCs w:val="15"/>
        </w:rPr>
        <w:t>Startinis</w:t>
      </w:r>
      <w:proofErr w:type="spellEnd"/>
      <w:r>
        <w:rPr>
          <w:rFonts w:ascii="Arial" w:hAnsi="Arial" w:cs="Arial"/>
          <w:b/>
          <w:bCs/>
          <w:iCs/>
          <w:sz w:val="15"/>
          <w:szCs w:val="15"/>
        </w:rPr>
        <w:t xml:space="preserve"> </w:t>
      </w:r>
      <w:proofErr w:type="spellStart"/>
      <w:r>
        <w:rPr>
          <w:rFonts w:ascii="Arial" w:hAnsi="Arial" w:cs="Arial"/>
          <w:b/>
          <w:bCs/>
          <w:iCs/>
          <w:sz w:val="15"/>
          <w:szCs w:val="15"/>
        </w:rPr>
        <w:t>mokestis</w:t>
      </w:r>
      <w:proofErr w:type="spellEnd"/>
      <w:r>
        <w:rPr>
          <w:rFonts w:ascii="Arial" w:hAnsi="Arial" w:cs="Arial"/>
          <w:b/>
          <w:bCs/>
          <w:iCs/>
          <w:sz w:val="15"/>
          <w:szCs w:val="15"/>
        </w:rPr>
        <w:t xml:space="preserve"> </w:t>
      </w:r>
      <w:proofErr w:type="spellStart"/>
      <w:r>
        <w:rPr>
          <w:rFonts w:ascii="Arial" w:hAnsi="Arial" w:cs="Arial"/>
          <w:b/>
          <w:bCs/>
          <w:iCs/>
          <w:sz w:val="15"/>
          <w:szCs w:val="15"/>
        </w:rPr>
        <w:t>kiekvienam</w:t>
      </w:r>
      <w:proofErr w:type="spellEnd"/>
      <w:r>
        <w:rPr>
          <w:rFonts w:ascii="Arial" w:hAnsi="Arial" w:cs="Arial"/>
          <w:b/>
          <w:bCs/>
          <w:iCs/>
          <w:sz w:val="15"/>
          <w:szCs w:val="15"/>
        </w:rPr>
        <w:t xml:space="preserve"> </w:t>
      </w:r>
      <w:proofErr w:type="spellStart"/>
      <w:r>
        <w:rPr>
          <w:rFonts w:ascii="Arial" w:hAnsi="Arial" w:cs="Arial"/>
          <w:b/>
          <w:bCs/>
          <w:iCs/>
          <w:sz w:val="15"/>
          <w:szCs w:val="15"/>
        </w:rPr>
        <w:t>sportininkui</w:t>
      </w:r>
      <w:proofErr w:type="spellEnd"/>
      <w:r>
        <w:rPr>
          <w:rFonts w:ascii="Arial" w:hAnsi="Arial" w:cs="Arial"/>
          <w:b/>
          <w:bCs/>
          <w:iCs/>
          <w:sz w:val="15"/>
          <w:szCs w:val="15"/>
        </w:rPr>
        <w:t xml:space="preserve"> bet </w:t>
      </w:r>
      <w:proofErr w:type="spellStart"/>
      <w:r>
        <w:rPr>
          <w:rFonts w:ascii="Arial" w:hAnsi="Arial" w:cs="Arial"/>
          <w:b/>
          <w:bCs/>
          <w:iCs/>
          <w:sz w:val="15"/>
          <w:szCs w:val="15"/>
        </w:rPr>
        <w:t>kurioje</w:t>
      </w:r>
      <w:proofErr w:type="spellEnd"/>
      <w:r>
        <w:rPr>
          <w:rFonts w:ascii="Arial" w:hAnsi="Arial" w:cs="Arial"/>
          <w:b/>
          <w:bCs/>
          <w:iCs/>
          <w:sz w:val="15"/>
          <w:szCs w:val="15"/>
        </w:rPr>
        <w:t xml:space="preserve"> </w:t>
      </w:r>
      <w:proofErr w:type="spellStart"/>
      <w:r>
        <w:rPr>
          <w:rFonts w:ascii="Arial" w:hAnsi="Arial" w:cs="Arial"/>
          <w:b/>
          <w:bCs/>
          <w:iCs/>
          <w:sz w:val="15"/>
          <w:szCs w:val="15"/>
        </w:rPr>
        <w:t>klasėje</w:t>
      </w:r>
      <w:proofErr w:type="spellEnd"/>
      <w:r>
        <w:rPr>
          <w:rFonts w:ascii="Arial" w:hAnsi="Arial" w:cs="Arial"/>
          <w:b/>
          <w:bCs/>
          <w:iCs/>
          <w:sz w:val="15"/>
          <w:szCs w:val="15"/>
        </w:rPr>
        <w:t xml:space="preserve">- 150 </w:t>
      </w:r>
      <w:proofErr w:type="spellStart"/>
      <w:r>
        <w:rPr>
          <w:rFonts w:ascii="Arial" w:hAnsi="Arial" w:cs="Arial"/>
          <w:b/>
          <w:bCs/>
          <w:iCs/>
          <w:sz w:val="15"/>
          <w:szCs w:val="15"/>
        </w:rPr>
        <w:t>eur</w:t>
      </w:r>
      <w:proofErr w:type="spellEnd"/>
    </w:p>
    <w:p w:rsidR="007225BD" w:rsidRDefault="007225BD" w:rsidP="00A06BAD">
      <w:pPr>
        <w:pStyle w:val="DefaultParagraphFont"/>
        <w:widowControl w:val="0"/>
        <w:autoSpaceDE w:val="0"/>
        <w:autoSpaceDN w:val="0"/>
        <w:adjustRightInd w:val="0"/>
        <w:spacing w:after="0" w:line="239" w:lineRule="auto"/>
        <w:jc w:val="both"/>
        <w:rPr>
          <w:rFonts w:ascii="Arial" w:hAnsi="Arial" w:cs="Arial"/>
          <w:b/>
          <w:bCs/>
          <w:iCs/>
          <w:sz w:val="15"/>
          <w:szCs w:val="15"/>
          <w:lang w:val="en-GB"/>
        </w:rPr>
      </w:pPr>
      <w:proofErr w:type="spellStart"/>
      <w:r>
        <w:rPr>
          <w:rFonts w:ascii="Arial" w:hAnsi="Arial" w:cs="Arial"/>
          <w:b/>
          <w:bCs/>
          <w:iCs/>
          <w:sz w:val="15"/>
          <w:szCs w:val="15"/>
        </w:rPr>
        <w:t>Startinis</w:t>
      </w:r>
      <w:proofErr w:type="spellEnd"/>
      <w:r>
        <w:rPr>
          <w:rFonts w:ascii="Arial" w:hAnsi="Arial" w:cs="Arial"/>
          <w:b/>
          <w:bCs/>
          <w:iCs/>
          <w:sz w:val="15"/>
          <w:szCs w:val="15"/>
        </w:rPr>
        <w:t xml:space="preserve"> </w:t>
      </w:r>
      <w:proofErr w:type="spellStart"/>
      <w:r>
        <w:rPr>
          <w:rFonts w:ascii="Arial" w:hAnsi="Arial" w:cs="Arial"/>
          <w:b/>
          <w:bCs/>
          <w:iCs/>
          <w:sz w:val="15"/>
          <w:szCs w:val="15"/>
        </w:rPr>
        <w:t>mokestis</w:t>
      </w:r>
      <w:proofErr w:type="spellEnd"/>
      <w:r>
        <w:rPr>
          <w:rFonts w:ascii="Arial" w:hAnsi="Arial" w:cs="Arial"/>
          <w:b/>
          <w:bCs/>
          <w:iCs/>
          <w:sz w:val="15"/>
          <w:szCs w:val="15"/>
        </w:rPr>
        <w:t xml:space="preserve"> </w:t>
      </w:r>
      <w:proofErr w:type="spellStart"/>
      <w:r>
        <w:rPr>
          <w:rFonts w:ascii="Arial" w:hAnsi="Arial" w:cs="Arial"/>
          <w:b/>
          <w:bCs/>
          <w:iCs/>
          <w:sz w:val="15"/>
          <w:szCs w:val="15"/>
        </w:rPr>
        <w:t>už</w:t>
      </w:r>
      <w:proofErr w:type="spellEnd"/>
      <w:r>
        <w:rPr>
          <w:rFonts w:ascii="Arial" w:hAnsi="Arial" w:cs="Arial"/>
          <w:b/>
          <w:bCs/>
          <w:iCs/>
          <w:sz w:val="15"/>
          <w:szCs w:val="15"/>
        </w:rPr>
        <w:t xml:space="preserve"> </w:t>
      </w:r>
      <w:proofErr w:type="spellStart"/>
      <w:r>
        <w:rPr>
          <w:rFonts w:ascii="Arial" w:hAnsi="Arial" w:cs="Arial"/>
          <w:b/>
          <w:bCs/>
          <w:iCs/>
          <w:sz w:val="15"/>
          <w:szCs w:val="15"/>
        </w:rPr>
        <w:t>papildomą</w:t>
      </w:r>
      <w:proofErr w:type="spellEnd"/>
      <w:r>
        <w:rPr>
          <w:rFonts w:ascii="Arial" w:hAnsi="Arial" w:cs="Arial"/>
          <w:b/>
          <w:bCs/>
          <w:iCs/>
          <w:sz w:val="15"/>
          <w:szCs w:val="15"/>
        </w:rPr>
        <w:t xml:space="preserve"> </w:t>
      </w:r>
      <w:proofErr w:type="spellStart"/>
      <w:r>
        <w:rPr>
          <w:rFonts w:ascii="Arial" w:hAnsi="Arial" w:cs="Arial"/>
          <w:b/>
          <w:bCs/>
          <w:iCs/>
          <w:sz w:val="15"/>
          <w:szCs w:val="15"/>
        </w:rPr>
        <w:t>klasę</w:t>
      </w:r>
      <w:proofErr w:type="spellEnd"/>
      <w:r>
        <w:rPr>
          <w:rFonts w:ascii="Arial" w:hAnsi="Arial" w:cs="Arial"/>
          <w:b/>
          <w:bCs/>
          <w:iCs/>
          <w:sz w:val="15"/>
          <w:szCs w:val="15"/>
        </w:rPr>
        <w:t xml:space="preserve">- </w:t>
      </w:r>
      <w:proofErr w:type="spellStart"/>
      <w:r>
        <w:rPr>
          <w:rFonts w:ascii="Arial" w:hAnsi="Arial" w:cs="Arial"/>
          <w:b/>
          <w:bCs/>
          <w:iCs/>
          <w:sz w:val="15"/>
          <w:szCs w:val="15"/>
        </w:rPr>
        <w:t>su</w:t>
      </w:r>
      <w:proofErr w:type="spellEnd"/>
      <w:r>
        <w:rPr>
          <w:rFonts w:ascii="Arial" w:hAnsi="Arial" w:cs="Arial"/>
          <w:b/>
          <w:bCs/>
          <w:iCs/>
          <w:sz w:val="15"/>
          <w:szCs w:val="15"/>
        </w:rPr>
        <w:t xml:space="preserve"> 50</w:t>
      </w:r>
      <w:r>
        <w:rPr>
          <w:rFonts w:ascii="Arial" w:hAnsi="Arial" w:cs="Arial"/>
          <w:b/>
          <w:bCs/>
          <w:iCs/>
          <w:sz w:val="15"/>
          <w:szCs w:val="15"/>
          <w:lang w:val="en-GB"/>
        </w:rPr>
        <w:t xml:space="preserve">% </w:t>
      </w:r>
      <w:proofErr w:type="spellStart"/>
      <w:r>
        <w:rPr>
          <w:rFonts w:ascii="Arial" w:hAnsi="Arial" w:cs="Arial"/>
          <w:b/>
          <w:bCs/>
          <w:iCs/>
          <w:sz w:val="15"/>
          <w:szCs w:val="15"/>
          <w:lang w:val="en-GB"/>
        </w:rPr>
        <w:t>nuolaida</w:t>
      </w:r>
      <w:proofErr w:type="spellEnd"/>
      <w:r>
        <w:rPr>
          <w:rFonts w:ascii="Arial" w:hAnsi="Arial" w:cs="Arial"/>
          <w:b/>
          <w:bCs/>
          <w:iCs/>
          <w:sz w:val="15"/>
          <w:szCs w:val="15"/>
          <w:lang w:val="en-GB"/>
        </w:rPr>
        <w:t xml:space="preserve">. </w:t>
      </w:r>
    </w:p>
    <w:p w:rsidR="007225BD" w:rsidRDefault="007225BD" w:rsidP="00A06BAD">
      <w:pPr>
        <w:pStyle w:val="DefaultParagraphFont"/>
        <w:widowControl w:val="0"/>
        <w:autoSpaceDE w:val="0"/>
        <w:autoSpaceDN w:val="0"/>
        <w:adjustRightInd w:val="0"/>
        <w:spacing w:after="0" w:line="239" w:lineRule="auto"/>
        <w:jc w:val="both"/>
        <w:rPr>
          <w:rFonts w:ascii="Arial" w:hAnsi="Arial" w:cs="Arial"/>
          <w:b/>
          <w:bCs/>
          <w:iCs/>
          <w:sz w:val="15"/>
          <w:szCs w:val="15"/>
          <w:lang w:val="lt-LT"/>
        </w:rPr>
      </w:pPr>
      <w:proofErr w:type="spellStart"/>
      <w:r>
        <w:rPr>
          <w:rFonts w:ascii="Arial" w:hAnsi="Arial" w:cs="Arial"/>
          <w:b/>
          <w:bCs/>
          <w:iCs/>
          <w:sz w:val="15"/>
          <w:szCs w:val="15"/>
          <w:lang w:val="en-GB"/>
        </w:rPr>
        <w:t>Startinis</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mokestis</w:t>
      </w:r>
      <w:proofErr w:type="spellEnd"/>
      <w:r>
        <w:rPr>
          <w:rFonts w:ascii="Arial" w:hAnsi="Arial" w:cs="Arial"/>
          <w:b/>
          <w:bCs/>
          <w:iCs/>
          <w:sz w:val="15"/>
          <w:szCs w:val="15"/>
          <w:lang w:val="en-GB"/>
        </w:rPr>
        <w:t xml:space="preserve"> u</w:t>
      </w:r>
      <w:r>
        <w:rPr>
          <w:rFonts w:ascii="Arial" w:hAnsi="Arial" w:cs="Arial"/>
          <w:b/>
          <w:bCs/>
          <w:iCs/>
          <w:sz w:val="15"/>
          <w:szCs w:val="15"/>
          <w:lang w:val="lt-LT"/>
        </w:rPr>
        <w:t xml:space="preserve">ž laisvas treniruotes- 100 </w:t>
      </w:r>
      <w:proofErr w:type="spellStart"/>
      <w:proofErr w:type="gramStart"/>
      <w:r>
        <w:rPr>
          <w:rFonts w:ascii="Arial" w:hAnsi="Arial" w:cs="Arial"/>
          <w:b/>
          <w:bCs/>
          <w:iCs/>
          <w:sz w:val="15"/>
          <w:szCs w:val="15"/>
          <w:lang w:val="lt-LT"/>
        </w:rPr>
        <w:t>eur</w:t>
      </w:r>
      <w:proofErr w:type="spellEnd"/>
      <w:proofErr w:type="gramEnd"/>
      <w:r>
        <w:rPr>
          <w:rFonts w:ascii="Arial" w:hAnsi="Arial" w:cs="Arial"/>
          <w:b/>
          <w:bCs/>
          <w:iCs/>
          <w:sz w:val="15"/>
          <w:szCs w:val="15"/>
          <w:lang w:val="lt-LT"/>
        </w:rPr>
        <w:t xml:space="preserve">. </w:t>
      </w:r>
    </w:p>
    <w:p w:rsidR="007225BD" w:rsidRPr="007225BD" w:rsidRDefault="007225BD" w:rsidP="00A06BAD">
      <w:pPr>
        <w:pStyle w:val="DefaultParagraphFont"/>
        <w:widowControl w:val="0"/>
        <w:autoSpaceDE w:val="0"/>
        <w:autoSpaceDN w:val="0"/>
        <w:adjustRightInd w:val="0"/>
        <w:spacing w:after="0" w:line="239" w:lineRule="auto"/>
        <w:jc w:val="both"/>
        <w:rPr>
          <w:rFonts w:ascii="Arial" w:hAnsi="Arial" w:cs="Arial"/>
          <w:bCs/>
          <w:iCs/>
          <w:sz w:val="15"/>
          <w:szCs w:val="15"/>
          <w:lang w:val="lt-LT"/>
        </w:rPr>
      </w:pPr>
      <w:r w:rsidRPr="007225BD">
        <w:rPr>
          <w:rFonts w:ascii="Arial" w:hAnsi="Arial" w:cs="Arial"/>
          <w:bCs/>
          <w:iCs/>
          <w:sz w:val="15"/>
          <w:szCs w:val="15"/>
          <w:lang w:val="lt-LT"/>
        </w:rPr>
        <w:t xml:space="preserve">Privaloma išankstinė registracija iki paskutinio trečiadienio prieš etapą. Po to startiniai mokesčiai brangs. </w:t>
      </w:r>
    </w:p>
    <w:p w:rsidR="007225BD" w:rsidRDefault="0019736F" w:rsidP="00A06BAD">
      <w:pPr>
        <w:pStyle w:val="DefaultParagraphFont"/>
        <w:widowControl w:val="0"/>
        <w:autoSpaceDE w:val="0"/>
        <w:autoSpaceDN w:val="0"/>
        <w:adjustRightInd w:val="0"/>
        <w:spacing w:after="0" w:line="239" w:lineRule="auto"/>
        <w:jc w:val="both"/>
        <w:rPr>
          <w:rFonts w:ascii="Arial" w:hAnsi="Arial" w:cs="Arial"/>
          <w:b/>
          <w:bCs/>
          <w:iCs/>
          <w:sz w:val="15"/>
          <w:szCs w:val="15"/>
          <w:lang w:val="en-GB"/>
        </w:rPr>
      </w:pPr>
      <w:r>
        <w:rPr>
          <w:rFonts w:ascii="Arial" w:hAnsi="Arial" w:cs="Arial"/>
          <w:b/>
          <w:bCs/>
          <w:iCs/>
          <w:sz w:val="15"/>
          <w:szCs w:val="15"/>
          <w:lang w:val="en-GB"/>
        </w:rPr>
        <w:t xml:space="preserve">1 </w:t>
      </w:r>
      <w:proofErr w:type="spellStart"/>
      <w:r>
        <w:rPr>
          <w:rFonts w:ascii="Arial" w:hAnsi="Arial" w:cs="Arial"/>
          <w:b/>
          <w:bCs/>
          <w:iCs/>
          <w:sz w:val="15"/>
          <w:szCs w:val="15"/>
          <w:lang w:val="en-GB"/>
        </w:rPr>
        <w:t>etapo</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metu</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išankstinė</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registracija</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iki</w:t>
      </w:r>
      <w:proofErr w:type="spellEnd"/>
      <w:r>
        <w:rPr>
          <w:rFonts w:ascii="Arial" w:hAnsi="Arial" w:cs="Arial"/>
          <w:b/>
          <w:bCs/>
          <w:iCs/>
          <w:sz w:val="15"/>
          <w:szCs w:val="15"/>
          <w:lang w:val="en-GB"/>
        </w:rPr>
        <w:t xml:space="preserve"> 2015-05-27</w:t>
      </w:r>
    </w:p>
    <w:p w:rsidR="0019736F" w:rsidRDefault="0019736F" w:rsidP="00A06BAD">
      <w:pPr>
        <w:pStyle w:val="DefaultParagraphFont"/>
        <w:widowControl w:val="0"/>
        <w:autoSpaceDE w:val="0"/>
        <w:autoSpaceDN w:val="0"/>
        <w:adjustRightInd w:val="0"/>
        <w:spacing w:after="0" w:line="239" w:lineRule="auto"/>
        <w:jc w:val="both"/>
        <w:rPr>
          <w:rFonts w:ascii="Arial" w:hAnsi="Arial" w:cs="Arial"/>
          <w:b/>
          <w:bCs/>
          <w:iCs/>
          <w:sz w:val="15"/>
          <w:szCs w:val="15"/>
          <w:lang w:val="en-GB"/>
        </w:rPr>
      </w:pPr>
      <w:r>
        <w:rPr>
          <w:rFonts w:ascii="Arial" w:hAnsi="Arial" w:cs="Arial"/>
          <w:b/>
          <w:bCs/>
          <w:iCs/>
          <w:sz w:val="15"/>
          <w:szCs w:val="15"/>
          <w:lang w:val="en-GB"/>
        </w:rPr>
        <w:t xml:space="preserve">2 </w:t>
      </w:r>
      <w:proofErr w:type="spellStart"/>
      <w:r>
        <w:rPr>
          <w:rFonts w:ascii="Arial" w:hAnsi="Arial" w:cs="Arial"/>
          <w:b/>
          <w:bCs/>
          <w:iCs/>
          <w:sz w:val="15"/>
          <w:szCs w:val="15"/>
          <w:lang w:val="en-GB"/>
        </w:rPr>
        <w:t>etapo</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metu</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išankstinė</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registracija</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iki</w:t>
      </w:r>
      <w:proofErr w:type="spellEnd"/>
      <w:r>
        <w:rPr>
          <w:rFonts w:ascii="Arial" w:hAnsi="Arial" w:cs="Arial"/>
          <w:b/>
          <w:bCs/>
          <w:iCs/>
          <w:sz w:val="15"/>
          <w:szCs w:val="15"/>
          <w:lang w:val="en-GB"/>
        </w:rPr>
        <w:t xml:space="preserve"> 2015-06-17</w:t>
      </w:r>
    </w:p>
    <w:p w:rsidR="0019736F" w:rsidRDefault="0019736F" w:rsidP="00A06BAD">
      <w:pPr>
        <w:pStyle w:val="DefaultParagraphFont"/>
        <w:widowControl w:val="0"/>
        <w:autoSpaceDE w:val="0"/>
        <w:autoSpaceDN w:val="0"/>
        <w:adjustRightInd w:val="0"/>
        <w:spacing w:after="0" w:line="239" w:lineRule="auto"/>
        <w:jc w:val="both"/>
        <w:rPr>
          <w:rFonts w:ascii="Arial" w:hAnsi="Arial" w:cs="Arial"/>
          <w:b/>
          <w:bCs/>
          <w:iCs/>
          <w:sz w:val="15"/>
          <w:szCs w:val="15"/>
          <w:lang w:val="en-GB"/>
        </w:rPr>
      </w:pPr>
      <w:r>
        <w:rPr>
          <w:rFonts w:ascii="Arial" w:hAnsi="Arial" w:cs="Arial"/>
          <w:b/>
          <w:bCs/>
          <w:iCs/>
          <w:sz w:val="15"/>
          <w:szCs w:val="15"/>
          <w:lang w:val="en-GB"/>
        </w:rPr>
        <w:t xml:space="preserve">3 </w:t>
      </w:r>
      <w:proofErr w:type="spellStart"/>
      <w:r>
        <w:rPr>
          <w:rFonts w:ascii="Arial" w:hAnsi="Arial" w:cs="Arial"/>
          <w:b/>
          <w:bCs/>
          <w:iCs/>
          <w:sz w:val="15"/>
          <w:szCs w:val="15"/>
          <w:lang w:val="en-GB"/>
        </w:rPr>
        <w:t>etapo</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metu</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išankstinė</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registracija</w:t>
      </w:r>
      <w:proofErr w:type="spellEnd"/>
      <w:r>
        <w:rPr>
          <w:rFonts w:ascii="Arial" w:hAnsi="Arial" w:cs="Arial"/>
          <w:b/>
          <w:bCs/>
          <w:iCs/>
          <w:sz w:val="15"/>
          <w:szCs w:val="15"/>
          <w:lang w:val="en-GB"/>
        </w:rPr>
        <w:t xml:space="preserve"> </w:t>
      </w:r>
      <w:proofErr w:type="spellStart"/>
      <w:r>
        <w:rPr>
          <w:rFonts w:ascii="Arial" w:hAnsi="Arial" w:cs="Arial"/>
          <w:b/>
          <w:bCs/>
          <w:iCs/>
          <w:sz w:val="15"/>
          <w:szCs w:val="15"/>
          <w:lang w:val="en-GB"/>
        </w:rPr>
        <w:t>iki</w:t>
      </w:r>
      <w:proofErr w:type="spellEnd"/>
      <w:r>
        <w:rPr>
          <w:rFonts w:ascii="Arial" w:hAnsi="Arial" w:cs="Arial"/>
          <w:b/>
          <w:bCs/>
          <w:iCs/>
          <w:sz w:val="15"/>
          <w:szCs w:val="15"/>
          <w:lang w:val="en-GB"/>
        </w:rPr>
        <w:t xml:space="preserve"> 2015-07-29</w:t>
      </w:r>
    </w:p>
    <w:p w:rsidR="0019736F" w:rsidRDefault="0019736F" w:rsidP="00A06BAD">
      <w:pPr>
        <w:pStyle w:val="DefaultParagraphFont"/>
        <w:widowControl w:val="0"/>
        <w:autoSpaceDE w:val="0"/>
        <w:autoSpaceDN w:val="0"/>
        <w:adjustRightInd w:val="0"/>
        <w:spacing w:after="0" w:line="239" w:lineRule="auto"/>
        <w:jc w:val="both"/>
        <w:rPr>
          <w:rFonts w:ascii="Arial" w:hAnsi="Arial" w:cs="Arial"/>
          <w:b/>
          <w:bCs/>
          <w:iCs/>
          <w:sz w:val="15"/>
          <w:szCs w:val="15"/>
          <w:lang w:val="en-GB"/>
        </w:rPr>
      </w:pPr>
    </w:p>
    <w:p w:rsidR="00A21459" w:rsidRPr="00A21459" w:rsidRDefault="00A21459" w:rsidP="00A06BAD">
      <w:pPr>
        <w:pStyle w:val="DefaultParagraphFont"/>
        <w:widowControl w:val="0"/>
        <w:autoSpaceDE w:val="0"/>
        <w:autoSpaceDN w:val="0"/>
        <w:adjustRightInd w:val="0"/>
        <w:spacing w:after="0" w:line="239" w:lineRule="auto"/>
        <w:jc w:val="both"/>
        <w:rPr>
          <w:rFonts w:ascii="Arial" w:hAnsi="Arial" w:cs="Arial"/>
          <w:b/>
          <w:bCs/>
          <w:iCs/>
          <w:sz w:val="15"/>
          <w:szCs w:val="15"/>
          <w:u w:val="single"/>
          <w:lang w:val="en-GB"/>
        </w:rPr>
      </w:pPr>
      <w:r w:rsidRPr="00A21459">
        <w:rPr>
          <w:rFonts w:ascii="Arial" w:hAnsi="Arial" w:cs="Arial"/>
          <w:b/>
          <w:bCs/>
          <w:iCs/>
          <w:sz w:val="15"/>
          <w:szCs w:val="15"/>
          <w:u w:val="single"/>
          <w:lang w:val="en-GB"/>
        </w:rPr>
        <w:t xml:space="preserve">2.7. </w:t>
      </w:r>
      <w:proofErr w:type="spellStart"/>
      <w:r w:rsidRPr="00A21459">
        <w:rPr>
          <w:rFonts w:ascii="Arial" w:hAnsi="Arial" w:cs="Arial"/>
          <w:b/>
          <w:bCs/>
          <w:iCs/>
          <w:sz w:val="15"/>
          <w:szCs w:val="15"/>
          <w:u w:val="single"/>
          <w:lang w:val="en-GB"/>
        </w:rPr>
        <w:t>Registracija</w:t>
      </w:r>
      <w:proofErr w:type="spellEnd"/>
      <w:r>
        <w:rPr>
          <w:rFonts w:ascii="Arial" w:hAnsi="Arial" w:cs="Arial"/>
          <w:b/>
          <w:bCs/>
          <w:iCs/>
          <w:sz w:val="15"/>
          <w:szCs w:val="15"/>
          <w:u w:val="single"/>
          <w:lang w:val="en-GB"/>
        </w:rPr>
        <w:tab/>
      </w:r>
      <w:r>
        <w:rPr>
          <w:rFonts w:ascii="Arial" w:hAnsi="Arial" w:cs="Arial"/>
          <w:b/>
          <w:bCs/>
          <w:iCs/>
          <w:sz w:val="15"/>
          <w:szCs w:val="15"/>
          <w:u w:val="single"/>
          <w:lang w:val="en-GB"/>
        </w:rPr>
        <w:tab/>
      </w:r>
      <w:r>
        <w:rPr>
          <w:rFonts w:ascii="Arial" w:hAnsi="Arial" w:cs="Arial"/>
          <w:b/>
          <w:bCs/>
          <w:iCs/>
          <w:sz w:val="15"/>
          <w:szCs w:val="15"/>
          <w:u w:val="single"/>
          <w:lang w:val="en-GB"/>
        </w:rPr>
        <w:tab/>
      </w:r>
      <w:r>
        <w:rPr>
          <w:rFonts w:ascii="Arial" w:hAnsi="Arial" w:cs="Arial"/>
          <w:b/>
          <w:bCs/>
          <w:iCs/>
          <w:sz w:val="15"/>
          <w:szCs w:val="15"/>
          <w:u w:val="single"/>
          <w:lang w:val="en-GB"/>
        </w:rPr>
        <w:tab/>
      </w:r>
      <w:r>
        <w:rPr>
          <w:rFonts w:ascii="Arial" w:hAnsi="Arial" w:cs="Arial"/>
          <w:b/>
          <w:bCs/>
          <w:iCs/>
          <w:sz w:val="15"/>
          <w:szCs w:val="15"/>
          <w:u w:val="single"/>
          <w:lang w:val="en-GB"/>
        </w:rPr>
        <w:tab/>
      </w:r>
      <w:r>
        <w:rPr>
          <w:rFonts w:ascii="Arial" w:hAnsi="Arial" w:cs="Arial"/>
          <w:b/>
          <w:bCs/>
          <w:iCs/>
          <w:sz w:val="15"/>
          <w:szCs w:val="15"/>
          <w:u w:val="single"/>
          <w:lang w:val="en-GB"/>
        </w:rPr>
        <w:tab/>
      </w:r>
    </w:p>
    <w:p w:rsidR="00A21459" w:rsidRDefault="00A21459" w:rsidP="00A06BAD">
      <w:pPr>
        <w:pStyle w:val="DefaultParagraphFont"/>
        <w:widowControl w:val="0"/>
        <w:autoSpaceDE w:val="0"/>
        <w:autoSpaceDN w:val="0"/>
        <w:adjustRightInd w:val="0"/>
        <w:spacing w:after="0" w:line="239" w:lineRule="auto"/>
        <w:jc w:val="both"/>
        <w:rPr>
          <w:rFonts w:ascii="Arial" w:hAnsi="Arial" w:cs="Arial"/>
          <w:bCs/>
          <w:iCs/>
          <w:sz w:val="15"/>
          <w:szCs w:val="15"/>
          <w:lang w:val="lt-LT"/>
        </w:rPr>
      </w:pPr>
      <w:r>
        <w:rPr>
          <w:rFonts w:ascii="Arial" w:hAnsi="Arial" w:cs="Arial"/>
          <w:bCs/>
          <w:iCs/>
          <w:sz w:val="15"/>
          <w:szCs w:val="15"/>
          <w:lang w:val="en-GB"/>
        </w:rPr>
        <w:t xml:space="preserve">2.7.1. </w:t>
      </w:r>
      <w:proofErr w:type="spellStart"/>
      <w:proofErr w:type="gramStart"/>
      <w:r>
        <w:rPr>
          <w:rFonts w:ascii="Arial" w:hAnsi="Arial" w:cs="Arial"/>
          <w:bCs/>
          <w:iCs/>
          <w:sz w:val="15"/>
          <w:szCs w:val="15"/>
          <w:lang w:val="en-GB"/>
        </w:rPr>
        <w:t>privaloma</w:t>
      </w:r>
      <w:proofErr w:type="spellEnd"/>
      <w:proofErr w:type="gramEnd"/>
      <w:r>
        <w:rPr>
          <w:rFonts w:ascii="Arial" w:hAnsi="Arial" w:cs="Arial"/>
          <w:bCs/>
          <w:iCs/>
          <w:sz w:val="15"/>
          <w:szCs w:val="15"/>
          <w:lang w:val="en-GB"/>
        </w:rPr>
        <w:t xml:space="preserve"> </w:t>
      </w:r>
      <w:proofErr w:type="spellStart"/>
      <w:r>
        <w:rPr>
          <w:rFonts w:ascii="Arial" w:hAnsi="Arial" w:cs="Arial"/>
          <w:bCs/>
          <w:iCs/>
          <w:sz w:val="15"/>
          <w:szCs w:val="15"/>
          <w:lang w:val="en-GB"/>
        </w:rPr>
        <w:t>i</w:t>
      </w:r>
      <w:r>
        <w:rPr>
          <w:rFonts w:ascii="Arial" w:hAnsi="Arial" w:cs="Arial"/>
          <w:bCs/>
          <w:iCs/>
          <w:sz w:val="15"/>
          <w:szCs w:val="15"/>
          <w:lang w:val="lt-LT"/>
        </w:rPr>
        <w:t>šankstinė</w:t>
      </w:r>
      <w:proofErr w:type="spellEnd"/>
      <w:r>
        <w:rPr>
          <w:rFonts w:ascii="Arial" w:hAnsi="Arial" w:cs="Arial"/>
          <w:bCs/>
          <w:iCs/>
          <w:sz w:val="15"/>
          <w:szCs w:val="15"/>
          <w:lang w:val="lt-LT"/>
        </w:rPr>
        <w:t xml:space="preserve"> registracija kiekvieno etapo metu.</w:t>
      </w:r>
    </w:p>
    <w:p w:rsidR="00A21459" w:rsidRDefault="00A21459" w:rsidP="00A06BAD">
      <w:pPr>
        <w:pStyle w:val="DefaultParagraphFont"/>
        <w:widowControl w:val="0"/>
        <w:autoSpaceDE w:val="0"/>
        <w:autoSpaceDN w:val="0"/>
        <w:adjustRightInd w:val="0"/>
        <w:spacing w:after="0" w:line="239" w:lineRule="auto"/>
        <w:jc w:val="both"/>
        <w:rPr>
          <w:rFonts w:ascii="Arial" w:hAnsi="Arial" w:cs="Arial"/>
          <w:bCs/>
          <w:iCs/>
          <w:sz w:val="15"/>
          <w:szCs w:val="15"/>
          <w:lang w:val="en-GB"/>
        </w:rPr>
      </w:pPr>
      <w:r>
        <w:rPr>
          <w:rFonts w:ascii="Arial" w:hAnsi="Arial" w:cs="Arial"/>
          <w:bCs/>
          <w:iCs/>
          <w:sz w:val="15"/>
          <w:szCs w:val="15"/>
          <w:lang w:val="lt-LT"/>
        </w:rPr>
        <w:t xml:space="preserve">2.7.2. Dalyvių ir komandinės paraiškos turi būti pateikiamos elektroniniu būdu </w:t>
      </w:r>
      <w:proofErr w:type="spellStart"/>
      <w:r>
        <w:rPr>
          <w:rFonts w:ascii="Arial" w:hAnsi="Arial" w:cs="Arial"/>
          <w:bCs/>
          <w:iCs/>
          <w:sz w:val="15"/>
          <w:szCs w:val="15"/>
          <w:lang w:val="lt-LT"/>
        </w:rPr>
        <w:t>el.paštu</w:t>
      </w:r>
      <w:proofErr w:type="spellEnd"/>
      <w:r>
        <w:rPr>
          <w:rFonts w:ascii="Arial" w:hAnsi="Arial" w:cs="Arial"/>
          <w:bCs/>
          <w:iCs/>
          <w:sz w:val="15"/>
          <w:szCs w:val="15"/>
          <w:lang w:val="lt-LT"/>
        </w:rPr>
        <w:t xml:space="preserve"> </w:t>
      </w:r>
      <w:hyperlink r:id="rId16" w:history="1">
        <w:r w:rsidRPr="004D1B47">
          <w:rPr>
            <w:rStyle w:val="Hyperlink"/>
            <w:rFonts w:ascii="Arial" w:hAnsi="Arial" w:cs="Arial"/>
            <w:bCs/>
            <w:iCs/>
            <w:sz w:val="15"/>
            <w:szCs w:val="15"/>
            <w:lang w:val="lt-LT"/>
          </w:rPr>
          <w:t>racingtaxi</w:t>
        </w:r>
        <w:r w:rsidRPr="004D1B47">
          <w:rPr>
            <w:rStyle w:val="Hyperlink"/>
            <w:rFonts w:ascii="Arial" w:hAnsi="Arial" w:cs="Arial"/>
            <w:bCs/>
            <w:iCs/>
            <w:sz w:val="15"/>
            <w:szCs w:val="15"/>
            <w:lang w:val="en-GB"/>
          </w:rPr>
          <w:t>@dolcemoto.lt</w:t>
        </w:r>
      </w:hyperlink>
      <w:r>
        <w:rPr>
          <w:rFonts w:ascii="Arial" w:hAnsi="Arial" w:cs="Arial"/>
          <w:bCs/>
          <w:iCs/>
          <w:sz w:val="15"/>
          <w:szCs w:val="15"/>
          <w:lang w:val="lt-LT"/>
        </w:rPr>
        <w:t xml:space="preserve">. Paraiškos pateikiamos priede Nr.1 ir priede </w:t>
      </w:r>
      <w:proofErr w:type="spellStart"/>
      <w:r>
        <w:rPr>
          <w:rFonts w:ascii="Arial" w:hAnsi="Arial" w:cs="Arial"/>
          <w:bCs/>
          <w:iCs/>
          <w:sz w:val="15"/>
          <w:szCs w:val="15"/>
          <w:lang w:val="lt-LT"/>
        </w:rPr>
        <w:t>nr.</w:t>
      </w:r>
      <w:proofErr w:type="spellEnd"/>
      <w:r>
        <w:rPr>
          <w:rFonts w:ascii="Arial" w:hAnsi="Arial" w:cs="Arial"/>
          <w:bCs/>
          <w:iCs/>
          <w:sz w:val="15"/>
          <w:szCs w:val="15"/>
          <w:lang w:val="lt-LT"/>
        </w:rPr>
        <w:t xml:space="preserve"> 2.</w:t>
      </w:r>
    </w:p>
    <w:p w:rsidR="00A21459" w:rsidRPr="00A21459" w:rsidRDefault="00A21459" w:rsidP="00A06BAD">
      <w:pPr>
        <w:pStyle w:val="DefaultParagraphFont"/>
        <w:widowControl w:val="0"/>
        <w:autoSpaceDE w:val="0"/>
        <w:autoSpaceDN w:val="0"/>
        <w:adjustRightInd w:val="0"/>
        <w:spacing w:after="0" w:line="239" w:lineRule="auto"/>
        <w:jc w:val="both"/>
        <w:rPr>
          <w:rFonts w:ascii="Arial" w:hAnsi="Arial" w:cs="Arial"/>
          <w:bCs/>
          <w:iCs/>
          <w:sz w:val="15"/>
          <w:szCs w:val="15"/>
          <w:lang w:val="en-GB"/>
        </w:rPr>
      </w:pPr>
    </w:p>
    <w:p w:rsidR="00A06BAD" w:rsidRDefault="00A06BAD" w:rsidP="00A06BAD">
      <w:pPr>
        <w:pStyle w:val="DefaultParagraphFont"/>
        <w:widowControl w:val="0"/>
        <w:autoSpaceDE w:val="0"/>
        <w:autoSpaceDN w:val="0"/>
        <w:adjustRightInd w:val="0"/>
        <w:spacing w:after="0" w:line="239" w:lineRule="auto"/>
        <w:jc w:val="both"/>
        <w:rPr>
          <w:rFonts w:ascii="Arial" w:hAnsi="Arial" w:cs="Arial"/>
          <w:b/>
          <w:bCs/>
          <w:iCs/>
          <w:sz w:val="15"/>
          <w:szCs w:val="15"/>
        </w:rPr>
      </w:pPr>
    </w:p>
    <w:p w:rsidR="0014041F" w:rsidRPr="0014041F" w:rsidRDefault="0014041F" w:rsidP="0014041F">
      <w:pPr>
        <w:pStyle w:val="DefaultParagraphFont"/>
        <w:widowControl w:val="0"/>
        <w:autoSpaceDE w:val="0"/>
        <w:autoSpaceDN w:val="0"/>
        <w:adjustRightInd w:val="0"/>
        <w:spacing w:after="0" w:line="239" w:lineRule="auto"/>
        <w:jc w:val="both"/>
        <w:rPr>
          <w:rFonts w:ascii="Arial" w:hAnsi="Arial" w:cs="Arial"/>
          <w:bCs/>
          <w:iCs/>
          <w:sz w:val="15"/>
          <w:szCs w:val="15"/>
        </w:rPr>
      </w:pPr>
    </w:p>
    <w:p w:rsidR="0005737C" w:rsidRDefault="0005737C">
      <w:pPr>
        <w:pStyle w:val="DefaultParagraphFont"/>
        <w:widowControl w:val="0"/>
        <w:autoSpaceDE w:val="0"/>
        <w:autoSpaceDN w:val="0"/>
        <w:adjustRightInd w:val="0"/>
        <w:spacing w:after="0" w:line="239" w:lineRule="auto"/>
        <w:rPr>
          <w:rFonts w:ascii="Arial" w:hAnsi="Arial" w:cs="Arial"/>
          <w:b/>
          <w:bCs/>
          <w:i/>
          <w:iCs/>
          <w:sz w:val="15"/>
          <w:szCs w:val="15"/>
        </w:rPr>
      </w:pPr>
    </w:p>
    <w:p w:rsidR="0005737C" w:rsidRDefault="0005737C">
      <w:pPr>
        <w:pStyle w:val="DefaultParagraphFont"/>
        <w:widowControl w:val="0"/>
        <w:autoSpaceDE w:val="0"/>
        <w:autoSpaceDN w:val="0"/>
        <w:adjustRightInd w:val="0"/>
        <w:spacing w:after="0" w:line="239" w:lineRule="auto"/>
        <w:rPr>
          <w:rFonts w:ascii="Arial" w:hAnsi="Arial" w:cs="Arial"/>
          <w:b/>
          <w:bCs/>
          <w:i/>
          <w:iCs/>
          <w:sz w:val="15"/>
          <w:szCs w:val="15"/>
        </w:rPr>
      </w:pPr>
    </w:p>
    <w:p w:rsidR="0005737C" w:rsidRDefault="0005737C">
      <w:pPr>
        <w:pStyle w:val="DefaultParagraphFont"/>
        <w:widowControl w:val="0"/>
        <w:autoSpaceDE w:val="0"/>
        <w:autoSpaceDN w:val="0"/>
        <w:adjustRightInd w:val="0"/>
        <w:spacing w:after="0" w:line="239" w:lineRule="auto"/>
        <w:rPr>
          <w:rFonts w:ascii="Arial" w:hAnsi="Arial" w:cs="Arial"/>
          <w:b/>
          <w:bCs/>
          <w:i/>
          <w:iCs/>
          <w:sz w:val="15"/>
          <w:szCs w:val="15"/>
        </w:rPr>
      </w:pPr>
    </w:p>
    <w:p w:rsidR="00000000" w:rsidRDefault="00425AE9" w:rsidP="00BB0F39">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i/>
          <w:iCs/>
          <w:sz w:val="15"/>
          <w:szCs w:val="15"/>
        </w:rPr>
        <w:t>C class (</w:t>
      </w:r>
      <w:proofErr w:type="spellStart"/>
      <w:r w:rsidR="00295F1C">
        <w:rPr>
          <w:rFonts w:ascii="Arial" w:hAnsi="Arial" w:cs="Arial"/>
          <w:b/>
          <w:bCs/>
          <w:i/>
          <w:iCs/>
          <w:sz w:val="15"/>
          <w:szCs w:val="15"/>
        </w:rPr>
        <w:t>P</w:t>
      </w:r>
      <w:r w:rsidR="00295F1C">
        <w:rPr>
          <w:rFonts w:ascii="Arial" w:hAnsi="Arial" w:cs="Arial"/>
          <w:b/>
          <w:bCs/>
          <w:i/>
          <w:iCs/>
          <w:sz w:val="15"/>
          <w:szCs w:val="15"/>
        </w:rPr>
        <w:t>retendent</w:t>
      </w:r>
      <w:proofErr w:type="spellEnd"/>
      <w:r>
        <w:rPr>
          <w:rFonts w:ascii="Arial" w:hAnsi="Arial" w:cs="Arial"/>
          <w:b/>
          <w:bCs/>
          <w:i/>
          <w:iCs/>
          <w:sz w:val="15"/>
          <w:szCs w:val="15"/>
        </w:rPr>
        <w:t>)</w:t>
      </w:r>
    </w:p>
    <w:p w:rsidR="00000000" w:rsidRDefault="00295F1C">
      <w:pPr>
        <w:pStyle w:val="DefaultParagraphFont"/>
        <w:widowControl w:val="0"/>
        <w:tabs>
          <w:tab w:val="left" w:pos="1660"/>
        </w:tabs>
        <w:autoSpaceDE w:val="0"/>
        <w:autoSpaceDN w:val="0"/>
        <w:adjustRightInd w:val="0"/>
        <w:spacing w:after="0" w:line="239" w:lineRule="auto"/>
        <w:rPr>
          <w:rFonts w:ascii="Times New Roman" w:hAnsi="Times New Roman" w:cs="Times New Roman"/>
          <w:sz w:val="24"/>
          <w:szCs w:val="24"/>
        </w:rPr>
      </w:pPr>
      <w:r>
        <w:rPr>
          <w:rFonts w:ascii="Arial" w:hAnsi="Arial" w:cs="Arial"/>
          <w:sz w:val="15"/>
          <w:szCs w:val="15"/>
        </w:rPr>
        <w:t>Starting numbers:</w:t>
      </w:r>
      <w:r>
        <w:rPr>
          <w:rFonts w:ascii="Times New Roman" w:hAnsi="Times New Roman" w:cs="Times New Roman"/>
          <w:sz w:val="24"/>
          <w:szCs w:val="24"/>
        </w:rPr>
        <w:tab/>
      </w:r>
      <w:r w:rsidR="00425AE9">
        <w:rPr>
          <w:rFonts w:ascii="Arial" w:hAnsi="Arial" w:cs="Arial"/>
          <w:sz w:val="15"/>
          <w:szCs w:val="15"/>
        </w:rPr>
        <w:t>according to supplement regulations</w:t>
      </w:r>
    </w:p>
    <w:p w:rsidR="00000000" w:rsidRDefault="00295F1C">
      <w:pPr>
        <w:pStyle w:val="DefaultParagraphFont"/>
        <w:widowControl w:val="0"/>
        <w:autoSpaceDE w:val="0"/>
        <w:autoSpaceDN w:val="0"/>
        <w:adjustRightInd w:val="0"/>
        <w:spacing w:after="0" w:line="174" w:lineRule="exact"/>
        <w:rPr>
          <w:rFonts w:ascii="Times New Roman" w:hAnsi="Times New Roman" w:cs="Times New Roman"/>
          <w:sz w:val="24"/>
          <w:szCs w:val="24"/>
        </w:rPr>
      </w:pPr>
    </w:p>
    <w:p w:rsidR="00000000" w:rsidRDefault="00295F1C" w:rsidP="00BB0F39">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i/>
          <w:iCs/>
          <w:sz w:val="15"/>
          <w:szCs w:val="15"/>
        </w:rPr>
        <w:t>B600</w:t>
      </w:r>
      <w:r w:rsidR="00425AE9">
        <w:rPr>
          <w:rFonts w:ascii="Arial" w:hAnsi="Arial" w:cs="Arial"/>
          <w:b/>
          <w:bCs/>
          <w:i/>
          <w:iCs/>
          <w:sz w:val="15"/>
          <w:szCs w:val="15"/>
        </w:rPr>
        <w:t xml:space="preserve"> (Rookie 600) Class</w:t>
      </w:r>
    </w:p>
    <w:p w:rsidR="00000000" w:rsidRDefault="00295F1C">
      <w:pPr>
        <w:pStyle w:val="DefaultParagraphFont"/>
        <w:widowControl w:val="0"/>
        <w:tabs>
          <w:tab w:val="left" w:pos="1660"/>
        </w:tabs>
        <w:autoSpaceDE w:val="0"/>
        <w:autoSpaceDN w:val="0"/>
        <w:adjustRightInd w:val="0"/>
        <w:spacing w:after="0" w:line="239" w:lineRule="auto"/>
        <w:rPr>
          <w:rFonts w:ascii="Times New Roman" w:hAnsi="Times New Roman" w:cs="Times New Roman"/>
          <w:sz w:val="24"/>
          <w:szCs w:val="24"/>
        </w:rPr>
      </w:pPr>
      <w:r>
        <w:rPr>
          <w:rFonts w:ascii="Arial" w:hAnsi="Arial" w:cs="Arial"/>
          <w:sz w:val="15"/>
          <w:szCs w:val="15"/>
        </w:rPr>
        <w:t>Starting numbers:</w:t>
      </w:r>
      <w:r>
        <w:rPr>
          <w:rFonts w:ascii="Times New Roman" w:hAnsi="Times New Roman" w:cs="Times New Roman"/>
          <w:sz w:val="24"/>
          <w:szCs w:val="24"/>
        </w:rPr>
        <w:tab/>
      </w:r>
      <w:r w:rsidR="00425AE9">
        <w:rPr>
          <w:rFonts w:ascii="Arial" w:hAnsi="Arial" w:cs="Arial"/>
          <w:sz w:val="15"/>
          <w:szCs w:val="15"/>
        </w:rPr>
        <w:t>according to supplement regulations</w:t>
      </w:r>
    </w:p>
    <w:p w:rsidR="00000000" w:rsidRDefault="00295F1C">
      <w:pPr>
        <w:pStyle w:val="DefaultParagraphFont"/>
        <w:widowControl w:val="0"/>
        <w:autoSpaceDE w:val="0"/>
        <w:autoSpaceDN w:val="0"/>
        <w:adjustRightInd w:val="0"/>
        <w:spacing w:after="0" w:line="172" w:lineRule="exact"/>
        <w:rPr>
          <w:rFonts w:ascii="Times New Roman" w:hAnsi="Times New Roman" w:cs="Times New Roman"/>
          <w:sz w:val="24"/>
          <w:szCs w:val="24"/>
        </w:rPr>
      </w:pPr>
    </w:p>
    <w:p w:rsidR="00000000" w:rsidRDefault="00295F1C" w:rsidP="00BB0F39">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i/>
          <w:iCs/>
          <w:sz w:val="15"/>
          <w:szCs w:val="15"/>
        </w:rPr>
        <w:t>B1000</w:t>
      </w:r>
      <w:r w:rsidR="00425AE9">
        <w:rPr>
          <w:rFonts w:ascii="Arial" w:hAnsi="Arial" w:cs="Arial"/>
          <w:b/>
          <w:bCs/>
          <w:i/>
          <w:iCs/>
          <w:sz w:val="15"/>
          <w:szCs w:val="15"/>
        </w:rPr>
        <w:t xml:space="preserve"> (Rookie 1000) Class</w:t>
      </w:r>
    </w:p>
    <w:p w:rsidR="00000000" w:rsidRDefault="00295F1C">
      <w:pPr>
        <w:pStyle w:val="DefaultParagraphFont"/>
        <w:widowControl w:val="0"/>
        <w:tabs>
          <w:tab w:val="left" w:pos="1660"/>
        </w:tabs>
        <w:autoSpaceDE w:val="0"/>
        <w:autoSpaceDN w:val="0"/>
        <w:adjustRightInd w:val="0"/>
        <w:spacing w:after="0" w:line="239" w:lineRule="auto"/>
        <w:rPr>
          <w:rFonts w:ascii="Times New Roman" w:hAnsi="Times New Roman" w:cs="Times New Roman"/>
          <w:sz w:val="24"/>
          <w:szCs w:val="24"/>
        </w:rPr>
      </w:pPr>
      <w:r>
        <w:rPr>
          <w:rFonts w:ascii="Arial" w:hAnsi="Arial" w:cs="Arial"/>
          <w:sz w:val="15"/>
          <w:szCs w:val="15"/>
        </w:rPr>
        <w:t>Starting numbers:</w:t>
      </w:r>
      <w:r>
        <w:rPr>
          <w:rFonts w:ascii="Times New Roman" w:hAnsi="Times New Roman" w:cs="Times New Roman"/>
          <w:sz w:val="24"/>
          <w:szCs w:val="24"/>
        </w:rPr>
        <w:tab/>
      </w:r>
      <w:r w:rsidR="00425AE9">
        <w:rPr>
          <w:rFonts w:ascii="Arial" w:hAnsi="Arial" w:cs="Arial"/>
          <w:sz w:val="15"/>
          <w:szCs w:val="15"/>
        </w:rPr>
        <w:t>according to supplement regulations</w:t>
      </w:r>
    </w:p>
    <w:p w:rsidR="00000000" w:rsidRDefault="00295F1C">
      <w:pPr>
        <w:pStyle w:val="DefaultParagraphFont"/>
        <w:widowControl w:val="0"/>
        <w:autoSpaceDE w:val="0"/>
        <w:autoSpaceDN w:val="0"/>
        <w:adjustRightInd w:val="0"/>
        <w:spacing w:after="0" w:line="174" w:lineRule="exact"/>
        <w:rPr>
          <w:rFonts w:ascii="Times New Roman" w:hAnsi="Times New Roman" w:cs="Times New Roman"/>
          <w:sz w:val="24"/>
          <w:szCs w:val="24"/>
        </w:rPr>
      </w:pPr>
    </w:p>
    <w:p w:rsidR="00000000" w:rsidRDefault="00295F1C" w:rsidP="00BB0F39">
      <w:pPr>
        <w:pStyle w:val="DefaultParagraphFont"/>
        <w:widowControl w:val="0"/>
        <w:autoSpaceDE w:val="0"/>
        <w:autoSpaceDN w:val="0"/>
        <w:adjustRightInd w:val="0"/>
        <w:spacing w:after="0" w:line="239" w:lineRule="auto"/>
        <w:rPr>
          <w:rFonts w:ascii="Times New Roman" w:hAnsi="Times New Roman" w:cs="Times New Roman"/>
          <w:sz w:val="24"/>
          <w:szCs w:val="24"/>
        </w:rPr>
      </w:pPr>
      <w:proofErr w:type="spellStart"/>
      <w:r>
        <w:rPr>
          <w:rFonts w:ascii="Arial" w:hAnsi="Arial" w:cs="Arial"/>
          <w:b/>
          <w:bCs/>
          <w:i/>
          <w:iCs/>
          <w:sz w:val="15"/>
          <w:szCs w:val="15"/>
        </w:rPr>
        <w:t>Supersport</w:t>
      </w:r>
      <w:proofErr w:type="spellEnd"/>
      <w:r w:rsidR="00425AE9">
        <w:rPr>
          <w:rFonts w:ascii="Arial" w:hAnsi="Arial" w:cs="Arial"/>
          <w:b/>
          <w:bCs/>
          <w:i/>
          <w:iCs/>
          <w:sz w:val="15"/>
          <w:szCs w:val="15"/>
        </w:rPr>
        <w:t xml:space="preserve">/ </w:t>
      </w:r>
      <w:proofErr w:type="spellStart"/>
      <w:r w:rsidR="00425AE9">
        <w:rPr>
          <w:rFonts w:ascii="Arial" w:hAnsi="Arial" w:cs="Arial"/>
          <w:b/>
          <w:bCs/>
          <w:i/>
          <w:iCs/>
          <w:sz w:val="15"/>
          <w:szCs w:val="15"/>
        </w:rPr>
        <w:t>Superstock</w:t>
      </w:r>
      <w:proofErr w:type="spellEnd"/>
      <w:r w:rsidR="00425AE9">
        <w:rPr>
          <w:rFonts w:ascii="Arial" w:hAnsi="Arial" w:cs="Arial"/>
          <w:b/>
          <w:bCs/>
          <w:i/>
          <w:iCs/>
          <w:sz w:val="15"/>
          <w:szCs w:val="15"/>
        </w:rPr>
        <w:t xml:space="preserve"> (600) Class</w:t>
      </w:r>
    </w:p>
    <w:p w:rsidR="00000000" w:rsidRDefault="00295F1C">
      <w:pPr>
        <w:pStyle w:val="DefaultParagraphFont"/>
        <w:widowControl w:val="0"/>
        <w:tabs>
          <w:tab w:val="left" w:pos="1660"/>
        </w:tabs>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Starting numbers:</w:t>
      </w:r>
      <w:r>
        <w:rPr>
          <w:rFonts w:ascii="Times New Roman" w:hAnsi="Times New Roman" w:cs="Times New Roman"/>
          <w:sz w:val="24"/>
          <w:szCs w:val="24"/>
        </w:rPr>
        <w:tab/>
      </w:r>
      <w:r w:rsidR="00425AE9">
        <w:rPr>
          <w:rFonts w:ascii="Arial" w:hAnsi="Arial" w:cs="Arial"/>
          <w:sz w:val="15"/>
          <w:szCs w:val="15"/>
        </w:rPr>
        <w:t>according to supplement regulations</w:t>
      </w:r>
    </w:p>
    <w:p w:rsidR="00000000" w:rsidRDefault="00295F1C">
      <w:pPr>
        <w:pStyle w:val="DefaultParagraphFont"/>
        <w:widowControl w:val="0"/>
        <w:autoSpaceDE w:val="0"/>
        <w:autoSpaceDN w:val="0"/>
        <w:adjustRightInd w:val="0"/>
        <w:spacing w:after="0" w:line="173" w:lineRule="exact"/>
        <w:rPr>
          <w:rFonts w:ascii="Times New Roman" w:hAnsi="Times New Roman" w:cs="Times New Roman"/>
          <w:sz w:val="24"/>
          <w:szCs w:val="24"/>
        </w:rPr>
      </w:pPr>
    </w:p>
    <w:p w:rsidR="00000000" w:rsidRDefault="00295F1C" w:rsidP="00BB0F39">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5"/>
          <w:szCs w:val="15"/>
        </w:rPr>
        <w:t>Superbike</w:t>
      </w:r>
    </w:p>
    <w:p w:rsidR="003D2949" w:rsidRDefault="00295F1C" w:rsidP="003D2949">
      <w:pPr>
        <w:pStyle w:val="DefaultParagraphFont"/>
        <w:widowControl w:val="0"/>
        <w:tabs>
          <w:tab w:val="left" w:pos="1660"/>
        </w:tabs>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rPr>
        <w:t>Starting numbers:</w:t>
      </w:r>
      <w:r>
        <w:rPr>
          <w:rFonts w:ascii="Times New Roman" w:hAnsi="Times New Roman" w:cs="Times New Roman"/>
          <w:sz w:val="24"/>
          <w:szCs w:val="24"/>
        </w:rPr>
        <w:tab/>
      </w:r>
      <w:r w:rsidR="00425AE9">
        <w:rPr>
          <w:rFonts w:ascii="Arial" w:hAnsi="Arial" w:cs="Arial"/>
          <w:sz w:val="15"/>
          <w:szCs w:val="15"/>
        </w:rPr>
        <w:t>according to supplement regulations</w:t>
      </w:r>
    </w:p>
    <w:p w:rsidR="003D2949" w:rsidRDefault="003D2949" w:rsidP="003D2949">
      <w:pPr>
        <w:pStyle w:val="DefaultParagraphFont"/>
        <w:widowControl w:val="0"/>
        <w:tabs>
          <w:tab w:val="left" w:pos="1660"/>
        </w:tabs>
        <w:autoSpaceDE w:val="0"/>
        <w:autoSpaceDN w:val="0"/>
        <w:adjustRightInd w:val="0"/>
        <w:spacing w:after="0" w:line="240" w:lineRule="auto"/>
        <w:rPr>
          <w:rFonts w:ascii="Arial" w:hAnsi="Arial" w:cs="Arial"/>
          <w:sz w:val="15"/>
          <w:szCs w:val="15"/>
        </w:rPr>
      </w:pPr>
    </w:p>
    <w:p w:rsidR="003D2949" w:rsidRDefault="003D2949" w:rsidP="003D2949">
      <w:pPr>
        <w:pStyle w:val="DefaultParagraphFont"/>
        <w:widowControl w:val="0"/>
        <w:tabs>
          <w:tab w:val="left" w:pos="1660"/>
        </w:tabs>
        <w:autoSpaceDE w:val="0"/>
        <w:autoSpaceDN w:val="0"/>
        <w:adjustRightInd w:val="0"/>
        <w:spacing w:after="0" w:line="240" w:lineRule="auto"/>
        <w:rPr>
          <w:rFonts w:ascii="Arial" w:hAnsi="Arial" w:cs="Arial"/>
          <w:b/>
          <w:sz w:val="15"/>
          <w:szCs w:val="15"/>
          <w:u w:val="single"/>
        </w:rPr>
      </w:pPr>
      <w:r w:rsidRPr="003D2949">
        <w:rPr>
          <w:rFonts w:ascii="Arial" w:hAnsi="Arial" w:cs="Arial"/>
          <w:b/>
          <w:sz w:val="15"/>
          <w:szCs w:val="15"/>
          <w:u w:val="single"/>
        </w:rPr>
        <w:t>2.5. Teams- participants</w:t>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p>
    <w:p w:rsidR="003D2949" w:rsidRDefault="003D2949"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2.5.1. Team fights consists of three stages-rounds. The winner is the team that gather the most amount of points. Team could be made of members from different countries: Lithuanians, Latvians, Estonians or other racers who have the license provided by their country federation. Team points are made of its members participating in each of the classes.</w:t>
      </w:r>
    </w:p>
    <w:p w:rsidR="003D2949" w:rsidRDefault="003D2949"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2.5.2. At the end of each of the round the points are counted and the team-winner gets 25 points, 2</w:t>
      </w:r>
      <w:r w:rsidRPr="003D2949">
        <w:rPr>
          <w:rFonts w:ascii="Arial" w:hAnsi="Arial" w:cs="Arial"/>
          <w:sz w:val="15"/>
          <w:szCs w:val="15"/>
          <w:vertAlign w:val="superscript"/>
        </w:rPr>
        <w:t>nd</w:t>
      </w:r>
      <w:r>
        <w:rPr>
          <w:rFonts w:ascii="Arial" w:hAnsi="Arial" w:cs="Arial"/>
          <w:sz w:val="15"/>
          <w:szCs w:val="15"/>
        </w:rPr>
        <w:t xml:space="preserve"> place gets 20 points and 3</w:t>
      </w:r>
      <w:r w:rsidRPr="003D2949">
        <w:rPr>
          <w:rFonts w:ascii="Arial" w:hAnsi="Arial" w:cs="Arial"/>
          <w:sz w:val="15"/>
          <w:szCs w:val="15"/>
          <w:vertAlign w:val="superscript"/>
        </w:rPr>
        <w:t>rd</w:t>
      </w:r>
      <w:r>
        <w:rPr>
          <w:rFonts w:ascii="Arial" w:hAnsi="Arial" w:cs="Arial"/>
          <w:sz w:val="15"/>
          <w:szCs w:val="15"/>
        </w:rPr>
        <w:t xml:space="preserve"> place gets 16 and etc., according to confirmed point’s designation table: </w:t>
      </w:r>
    </w:p>
    <w:tbl>
      <w:tblPr>
        <w:tblStyle w:val="TableGrid"/>
        <w:tblW w:w="5751" w:type="dxa"/>
        <w:tblInd w:w="-431" w:type="dxa"/>
        <w:tblLook w:val="04A0" w:firstRow="1" w:lastRow="0" w:firstColumn="1" w:lastColumn="0" w:noHBand="0" w:noVBand="1"/>
      </w:tblPr>
      <w:tblGrid>
        <w:gridCol w:w="608"/>
        <w:gridCol w:w="411"/>
        <w:gridCol w:w="328"/>
        <w:gridCol w:w="328"/>
        <w:gridCol w:w="356"/>
        <w:gridCol w:w="356"/>
        <w:gridCol w:w="328"/>
        <w:gridCol w:w="356"/>
        <w:gridCol w:w="272"/>
        <w:gridCol w:w="356"/>
        <w:gridCol w:w="328"/>
        <w:gridCol w:w="356"/>
        <w:gridCol w:w="328"/>
        <w:gridCol w:w="356"/>
        <w:gridCol w:w="328"/>
        <w:gridCol w:w="356"/>
      </w:tblGrid>
      <w:tr w:rsidR="0096008E" w:rsidRPr="00C11DF4" w:rsidTr="0096008E">
        <w:trPr>
          <w:trHeight w:val="48"/>
        </w:trPr>
        <w:tc>
          <w:tcPr>
            <w:tcW w:w="60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1"/>
                <w:szCs w:val="15"/>
              </w:rPr>
            </w:pPr>
            <w:r>
              <w:rPr>
                <w:rFonts w:ascii="Arial" w:hAnsi="Arial" w:cs="Arial"/>
                <w:sz w:val="11"/>
                <w:szCs w:val="15"/>
              </w:rPr>
              <w:t>Position</w:t>
            </w:r>
          </w:p>
        </w:tc>
        <w:tc>
          <w:tcPr>
            <w:tcW w:w="411"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1</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2</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3</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4</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5</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6</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7</w:t>
            </w:r>
          </w:p>
        </w:tc>
        <w:tc>
          <w:tcPr>
            <w:tcW w:w="272"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8</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9</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10</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11</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12</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13</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14</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b/>
                <w:sz w:val="10"/>
                <w:szCs w:val="12"/>
              </w:rPr>
            </w:pPr>
            <w:r>
              <w:rPr>
                <w:rFonts w:ascii="Arial" w:hAnsi="Arial" w:cs="Arial"/>
                <w:b/>
                <w:sz w:val="10"/>
                <w:szCs w:val="12"/>
              </w:rPr>
              <w:t>15</w:t>
            </w:r>
          </w:p>
        </w:tc>
      </w:tr>
      <w:tr w:rsidR="0096008E" w:rsidRPr="00C11DF4" w:rsidTr="0096008E">
        <w:trPr>
          <w:trHeight w:val="48"/>
        </w:trPr>
        <w:tc>
          <w:tcPr>
            <w:tcW w:w="60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1"/>
                <w:szCs w:val="15"/>
              </w:rPr>
            </w:pPr>
            <w:r>
              <w:rPr>
                <w:rFonts w:ascii="Arial" w:hAnsi="Arial" w:cs="Arial"/>
                <w:sz w:val="11"/>
                <w:szCs w:val="15"/>
              </w:rPr>
              <w:t>Points</w:t>
            </w:r>
          </w:p>
        </w:tc>
        <w:tc>
          <w:tcPr>
            <w:tcW w:w="411"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25</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20</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16</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13</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11</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10</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9</w:t>
            </w:r>
          </w:p>
        </w:tc>
        <w:tc>
          <w:tcPr>
            <w:tcW w:w="272"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8</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7</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6</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5</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4</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3</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2</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1</w:t>
            </w:r>
          </w:p>
        </w:tc>
      </w:tr>
      <w:tr w:rsidR="0096008E" w:rsidRPr="00C11DF4" w:rsidTr="0096008E">
        <w:trPr>
          <w:trHeight w:val="43"/>
        </w:trPr>
        <w:tc>
          <w:tcPr>
            <w:tcW w:w="60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1"/>
                <w:szCs w:val="15"/>
              </w:rPr>
            </w:pPr>
            <w:r>
              <w:rPr>
                <w:rFonts w:ascii="Arial" w:hAnsi="Arial" w:cs="Arial"/>
                <w:sz w:val="11"/>
                <w:szCs w:val="15"/>
              </w:rPr>
              <w:t>Points*</w:t>
            </w:r>
          </w:p>
        </w:tc>
        <w:tc>
          <w:tcPr>
            <w:tcW w:w="411"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12,5</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10</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8</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6,5</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5,5</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5</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4,5</w:t>
            </w:r>
          </w:p>
        </w:tc>
        <w:tc>
          <w:tcPr>
            <w:tcW w:w="272"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4</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3,5</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3</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2,5</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2</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1,5</w:t>
            </w:r>
          </w:p>
        </w:tc>
        <w:tc>
          <w:tcPr>
            <w:tcW w:w="328"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1</w:t>
            </w:r>
          </w:p>
        </w:tc>
        <w:tc>
          <w:tcPr>
            <w:tcW w:w="356" w:type="dxa"/>
          </w:tcPr>
          <w:p w:rsidR="0096008E" w:rsidRPr="00C11DF4" w:rsidRDefault="0096008E" w:rsidP="006519C7">
            <w:pPr>
              <w:pStyle w:val="DefaultParagraphFont"/>
              <w:widowControl w:val="0"/>
              <w:autoSpaceDE w:val="0"/>
              <w:autoSpaceDN w:val="0"/>
              <w:adjustRightInd w:val="0"/>
              <w:spacing w:line="168" w:lineRule="exact"/>
              <w:jc w:val="both"/>
              <w:rPr>
                <w:rFonts w:ascii="Arial" w:hAnsi="Arial" w:cs="Arial"/>
                <w:sz w:val="10"/>
                <w:szCs w:val="12"/>
              </w:rPr>
            </w:pPr>
            <w:r>
              <w:rPr>
                <w:rFonts w:ascii="Arial" w:hAnsi="Arial" w:cs="Arial"/>
                <w:sz w:val="10"/>
                <w:szCs w:val="12"/>
              </w:rPr>
              <w:t>0,5</w:t>
            </w:r>
          </w:p>
        </w:tc>
      </w:tr>
    </w:tbl>
    <w:p w:rsidR="0096008E" w:rsidRDefault="0096008E"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lang w:val="en-GB"/>
        </w:rPr>
      </w:pPr>
      <w:r>
        <w:rPr>
          <w:rFonts w:ascii="Arial" w:hAnsi="Arial" w:cs="Arial"/>
          <w:sz w:val="15"/>
          <w:szCs w:val="15"/>
        </w:rPr>
        <w:t>Points* - points are given if according to racing regulations the race is stopped after going less than 75</w:t>
      </w:r>
      <w:r>
        <w:rPr>
          <w:rFonts w:ascii="Arial" w:hAnsi="Arial" w:cs="Arial"/>
          <w:sz w:val="15"/>
          <w:szCs w:val="15"/>
          <w:lang w:val="en-GB"/>
        </w:rPr>
        <w:t xml:space="preserve">% </w:t>
      </w:r>
      <w:proofErr w:type="spellStart"/>
      <w:r>
        <w:rPr>
          <w:rFonts w:ascii="Arial" w:hAnsi="Arial" w:cs="Arial"/>
          <w:sz w:val="15"/>
          <w:szCs w:val="15"/>
          <w:lang w:val="lt-LT"/>
        </w:rPr>
        <w:t>of</w:t>
      </w:r>
      <w:proofErr w:type="spellEnd"/>
      <w:r>
        <w:rPr>
          <w:rFonts w:ascii="Arial" w:hAnsi="Arial" w:cs="Arial"/>
          <w:sz w:val="15"/>
          <w:szCs w:val="15"/>
          <w:lang w:val="lt-LT"/>
        </w:rPr>
        <w:t xml:space="preserve"> </w:t>
      </w:r>
      <w:r w:rsidRPr="0096008E">
        <w:rPr>
          <w:rFonts w:ascii="Arial" w:hAnsi="Arial" w:cs="Arial"/>
          <w:sz w:val="15"/>
          <w:szCs w:val="15"/>
          <w:lang w:val="en-GB"/>
        </w:rPr>
        <w:t>common racing distance</w:t>
      </w:r>
      <w:r>
        <w:rPr>
          <w:rFonts w:ascii="Arial" w:hAnsi="Arial" w:cs="Arial"/>
          <w:sz w:val="15"/>
          <w:szCs w:val="15"/>
          <w:lang w:val="en-GB"/>
        </w:rPr>
        <w:t xml:space="preserve"> and the race cannot be resumed. </w:t>
      </w:r>
    </w:p>
    <w:p w:rsidR="0096008E" w:rsidRPr="003D2949" w:rsidRDefault="0096008E"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lang w:val="lt-LT"/>
        </w:rPr>
        <w:t xml:space="preserve"> </w:t>
      </w:r>
      <w:r>
        <w:rPr>
          <w:rFonts w:ascii="Arial" w:hAnsi="Arial" w:cs="Arial"/>
          <w:sz w:val="15"/>
          <w:szCs w:val="15"/>
        </w:rPr>
        <w:t xml:space="preserve"> </w:t>
      </w:r>
    </w:p>
    <w:p w:rsidR="003D2949" w:rsidRDefault="003D2949"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 xml:space="preserve">2.5.3. In each team, only one racer gets points it its class. B class (B1000 and B600) participating teams get the points for the member, who gained the higher position. </w:t>
      </w:r>
    </w:p>
    <w:p w:rsidR="003D2949" w:rsidRPr="003D2949" w:rsidRDefault="003D2949"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2.5.4. After all three rounds, the winner is the team that has</w:t>
      </w:r>
      <w:r w:rsidR="00D412ED">
        <w:rPr>
          <w:rFonts w:ascii="Arial" w:hAnsi="Arial" w:cs="Arial"/>
          <w:sz w:val="15"/>
          <w:szCs w:val="15"/>
        </w:rPr>
        <w:t xml:space="preserve"> got the most amount of points in total. If the number between the teams is equal (during the round or after all three rounds in general) the best time of the lap of team member is evaluated. If these times are equal as well, wins the team that has got more of higher positions in all classes. </w:t>
      </w:r>
      <w:r>
        <w:rPr>
          <w:rFonts w:ascii="Arial" w:hAnsi="Arial" w:cs="Arial"/>
          <w:sz w:val="15"/>
          <w:szCs w:val="15"/>
        </w:rPr>
        <w:t xml:space="preserve"> </w:t>
      </w:r>
    </w:p>
    <w:p w:rsidR="003D2949" w:rsidRDefault="00D412ED"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 xml:space="preserve">2.5.5. Racers are not allowed to participate in lower classes as it is indicated in their licenses. </w:t>
      </w:r>
    </w:p>
    <w:p w:rsidR="00D412ED" w:rsidRDefault="00D412ED"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 xml:space="preserve">2.5.6. Team participant can consist at least 2 and not more than 5 members. For each additional member there is 50 </w:t>
      </w:r>
      <w:proofErr w:type="spellStart"/>
      <w:r>
        <w:rPr>
          <w:rFonts w:ascii="Arial" w:hAnsi="Arial" w:cs="Arial"/>
          <w:sz w:val="15"/>
          <w:szCs w:val="15"/>
        </w:rPr>
        <w:t>eur</w:t>
      </w:r>
      <w:proofErr w:type="spellEnd"/>
      <w:r>
        <w:rPr>
          <w:rFonts w:ascii="Arial" w:hAnsi="Arial" w:cs="Arial"/>
          <w:sz w:val="15"/>
          <w:szCs w:val="15"/>
        </w:rPr>
        <w:t xml:space="preserve"> charge that must be paid by 2015-05-01. If there are few team members participating under the same class, the higher position gainer’s points are included into teams point sum. </w:t>
      </w:r>
    </w:p>
    <w:p w:rsidR="00D412ED" w:rsidRDefault="00720D10"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2.5.7. Each team cannot have more than two racers going in the same class.</w:t>
      </w:r>
    </w:p>
    <w:p w:rsidR="00720D10" w:rsidRDefault="00720D10"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2.5.8. If racer is participating under few different classes the points included into team sum is these that are gained in higher class.</w:t>
      </w:r>
    </w:p>
    <w:p w:rsidR="00720D10" w:rsidRDefault="00720D10"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p>
    <w:p w:rsidR="00D412ED" w:rsidRDefault="00720D10"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r>
        <w:rPr>
          <w:rFonts w:ascii="Arial" w:hAnsi="Arial" w:cs="Arial"/>
          <w:b/>
          <w:sz w:val="15"/>
          <w:szCs w:val="15"/>
          <w:u w:val="single"/>
        </w:rPr>
        <w:t xml:space="preserve">2.6. Registration and Entry </w:t>
      </w:r>
      <w:r w:rsidR="00D412ED" w:rsidRPr="00D412ED">
        <w:rPr>
          <w:rFonts w:ascii="Arial" w:hAnsi="Arial" w:cs="Arial"/>
          <w:b/>
          <w:sz w:val="15"/>
          <w:szCs w:val="15"/>
          <w:u w:val="single"/>
        </w:rPr>
        <w:t>Fees</w:t>
      </w:r>
      <w:r>
        <w:rPr>
          <w:rFonts w:ascii="Arial" w:hAnsi="Arial" w:cs="Arial"/>
          <w:b/>
          <w:sz w:val="15"/>
          <w:szCs w:val="15"/>
          <w:u w:val="single"/>
        </w:rPr>
        <w:t>:</w:t>
      </w:r>
      <w:r w:rsidR="00D412ED">
        <w:rPr>
          <w:rFonts w:ascii="Arial" w:hAnsi="Arial" w:cs="Arial"/>
          <w:b/>
          <w:sz w:val="15"/>
          <w:szCs w:val="15"/>
          <w:u w:val="single"/>
        </w:rPr>
        <w:tab/>
      </w:r>
      <w:r w:rsidR="00D412ED">
        <w:rPr>
          <w:rFonts w:ascii="Arial" w:hAnsi="Arial" w:cs="Arial"/>
          <w:b/>
          <w:sz w:val="15"/>
          <w:szCs w:val="15"/>
          <w:u w:val="single"/>
        </w:rPr>
        <w:tab/>
      </w:r>
      <w:r w:rsidR="00D412ED">
        <w:rPr>
          <w:rFonts w:ascii="Arial" w:hAnsi="Arial" w:cs="Arial"/>
          <w:b/>
          <w:sz w:val="15"/>
          <w:szCs w:val="15"/>
          <w:u w:val="single"/>
        </w:rPr>
        <w:tab/>
      </w:r>
    </w:p>
    <w:p w:rsidR="007225BD" w:rsidRDefault="007225BD"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2.6.1. Team registration Fees:</w:t>
      </w:r>
    </w:p>
    <w:p w:rsidR="00D412ED" w:rsidRDefault="00D412ED"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 xml:space="preserve">Until 2015-03-01-   300 </w:t>
      </w:r>
      <w:proofErr w:type="spellStart"/>
      <w:r>
        <w:rPr>
          <w:rFonts w:ascii="Arial" w:hAnsi="Arial" w:cs="Arial"/>
          <w:b/>
          <w:sz w:val="15"/>
          <w:szCs w:val="15"/>
        </w:rPr>
        <w:t>eur</w:t>
      </w:r>
      <w:proofErr w:type="spellEnd"/>
    </w:p>
    <w:p w:rsidR="00D412ED" w:rsidRDefault="00D412ED"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 xml:space="preserve">Until 2015-04-01-   350 </w:t>
      </w:r>
      <w:proofErr w:type="spellStart"/>
      <w:r>
        <w:rPr>
          <w:rFonts w:ascii="Arial" w:hAnsi="Arial" w:cs="Arial"/>
          <w:b/>
          <w:sz w:val="15"/>
          <w:szCs w:val="15"/>
        </w:rPr>
        <w:t>eur</w:t>
      </w:r>
      <w:proofErr w:type="spellEnd"/>
    </w:p>
    <w:p w:rsidR="00D412ED" w:rsidRDefault="0019736F"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 xml:space="preserve">Until 2015-05-01-   400 </w:t>
      </w:r>
      <w:proofErr w:type="spellStart"/>
      <w:r>
        <w:rPr>
          <w:rFonts w:ascii="Arial" w:hAnsi="Arial" w:cs="Arial"/>
          <w:b/>
          <w:sz w:val="15"/>
          <w:szCs w:val="15"/>
        </w:rPr>
        <w:t>eur</w:t>
      </w:r>
      <w:proofErr w:type="spellEnd"/>
      <w:r>
        <w:rPr>
          <w:rFonts w:ascii="Arial" w:hAnsi="Arial" w:cs="Arial"/>
          <w:b/>
          <w:sz w:val="15"/>
          <w:szCs w:val="15"/>
        </w:rPr>
        <w:t xml:space="preserve"> </w:t>
      </w:r>
      <w:r w:rsidR="00D412ED">
        <w:rPr>
          <w:rFonts w:ascii="Arial" w:hAnsi="Arial" w:cs="Arial"/>
          <w:b/>
          <w:sz w:val="15"/>
          <w:szCs w:val="15"/>
        </w:rPr>
        <w:t xml:space="preserve">Later – 1000 </w:t>
      </w:r>
      <w:proofErr w:type="spellStart"/>
      <w:r w:rsidR="00D412ED">
        <w:rPr>
          <w:rFonts w:ascii="Arial" w:hAnsi="Arial" w:cs="Arial"/>
          <w:b/>
          <w:sz w:val="15"/>
          <w:szCs w:val="15"/>
        </w:rPr>
        <w:t>eur</w:t>
      </w:r>
      <w:proofErr w:type="spellEnd"/>
    </w:p>
    <w:p w:rsidR="00D412ED" w:rsidRDefault="00D412ED"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 xml:space="preserve">If there are no 6 teams willing to participate, Baltic Teams Fight Championship prize fund is cancelled. However, the race is taking the action and is not cancelled. All paid entry fees of teams that wanted to participate will be returned. </w:t>
      </w:r>
    </w:p>
    <w:p w:rsidR="00D412ED" w:rsidRDefault="00D412ED"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 xml:space="preserve">If the racer wants to change the team, there is a charge of 400 </w:t>
      </w:r>
      <w:proofErr w:type="spellStart"/>
      <w:r>
        <w:rPr>
          <w:rFonts w:ascii="Arial" w:hAnsi="Arial" w:cs="Arial"/>
          <w:b/>
          <w:sz w:val="15"/>
          <w:szCs w:val="15"/>
        </w:rPr>
        <w:t>eur</w:t>
      </w:r>
      <w:proofErr w:type="spellEnd"/>
      <w:r>
        <w:rPr>
          <w:rFonts w:ascii="Arial" w:hAnsi="Arial" w:cs="Arial"/>
          <w:b/>
          <w:sz w:val="15"/>
          <w:szCs w:val="15"/>
        </w:rPr>
        <w:t xml:space="preserve"> for that.</w:t>
      </w:r>
    </w:p>
    <w:p w:rsidR="00D412ED" w:rsidRDefault="00D412ED"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 xml:space="preserve">New racer included into team list of members after 2015-05-01 is charged with 400 </w:t>
      </w:r>
      <w:proofErr w:type="spellStart"/>
      <w:proofErr w:type="gramStart"/>
      <w:r>
        <w:rPr>
          <w:rFonts w:ascii="Arial" w:hAnsi="Arial" w:cs="Arial"/>
          <w:b/>
          <w:sz w:val="15"/>
          <w:szCs w:val="15"/>
        </w:rPr>
        <w:t>eur</w:t>
      </w:r>
      <w:proofErr w:type="gramEnd"/>
      <w:r>
        <w:rPr>
          <w:rFonts w:ascii="Arial" w:hAnsi="Arial" w:cs="Arial"/>
          <w:b/>
          <w:sz w:val="15"/>
          <w:szCs w:val="15"/>
        </w:rPr>
        <w:t>.</w:t>
      </w:r>
      <w:proofErr w:type="spellEnd"/>
    </w:p>
    <w:p w:rsidR="007225BD" w:rsidRDefault="007225BD"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2.6.2. Entry Fees</w:t>
      </w:r>
    </w:p>
    <w:p w:rsidR="007225BD" w:rsidRDefault="007225BD"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 xml:space="preserve">Entry fee for each racer for any class- 150 </w:t>
      </w:r>
      <w:proofErr w:type="spellStart"/>
      <w:r>
        <w:rPr>
          <w:rFonts w:ascii="Arial" w:hAnsi="Arial" w:cs="Arial"/>
          <w:b/>
          <w:sz w:val="15"/>
          <w:szCs w:val="15"/>
        </w:rPr>
        <w:t>eur</w:t>
      </w:r>
      <w:proofErr w:type="spellEnd"/>
    </w:p>
    <w:p w:rsidR="007225BD" w:rsidRDefault="007225BD"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lang w:val="en-GB"/>
        </w:rPr>
      </w:pPr>
      <w:r>
        <w:rPr>
          <w:rFonts w:ascii="Arial" w:hAnsi="Arial" w:cs="Arial"/>
          <w:b/>
          <w:sz w:val="15"/>
          <w:szCs w:val="15"/>
        </w:rPr>
        <w:t>Entry fee for any additional class- with 50</w:t>
      </w:r>
      <w:r>
        <w:rPr>
          <w:rFonts w:ascii="Arial" w:hAnsi="Arial" w:cs="Arial"/>
          <w:b/>
          <w:sz w:val="15"/>
          <w:szCs w:val="15"/>
          <w:lang w:val="en-GB"/>
        </w:rPr>
        <w:t xml:space="preserve">% discount. </w:t>
      </w:r>
    </w:p>
    <w:p w:rsidR="007225BD" w:rsidRDefault="007225BD"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lang w:val="en-GB"/>
        </w:rPr>
      </w:pPr>
      <w:r>
        <w:rPr>
          <w:rFonts w:ascii="Arial" w:hAnsi="Arial" w:cs="Arial"/>
          <w:b/>
          <w:sz w:val="15"/>
          <w:szCs w:val="15"/>
          <w:lang w:val="en-GB"/>
        </w:rPr>
        <w:t xml:space="preserve">Entry fee for free practice- 100 </w:t>
      </w:r>
      <w:proofErr w:type="spellStart"/>
      <w:r>
        <w:rPr>
          <w:rFonts w:ascii="Arial" w:hAnsi="Arial" w:cs="Arial"/>
          <w:b/>
          <w:sz w:val="15"/>
          <w:szCs w:val="15"/>
          <w:lang w:val="en-GB"/>
        </w:rPr>
        <w:t>eur</w:t>
      </w:r>
      <w:proofErr w:type="spellEnd"/>
    </w:p>
    <w:p w:rsidR="007225BD" w:rsidRDefault="007225BD"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lang w:val="en-GB"/>
        </w:rPr>
      </w:pPr>
      <w:r>
        <w:rPr>
          <w:rFonts w:ascii="Arial" w:hAnsi="Arial" w:cs="Arial"/>
          <w:sz w:val="15"/>
          <w:szCs w:val="15"/>
          <w:lang w:val="en-GB"/>
        </w:rPr>
        <w:t xml:space="preserve">There must be in advance registration until the last Wednesday before each round. After the term, the entry fees increase. </w:t>
      </w:r>
    </w:p>
    <w:p w:rsidR="0019736F" w:rsidRPr="0019736F" w:rsidRDefault="0019736F"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lang w:val="en-GB"/>
        </w:rPr>
      </w:pPr>
      <w:r w:rsidRPr="0019736F">
        <w:rPr>
          <w:rFonts w:ascii="Arial" w:hAnsi="Arial" w:cs="Arial"/>
          <w:b/>
          <w:sz w:val="15"/>
          <w:szCs w:val="15"/>
          <w:lang w:val="en-GB"/>
        </w:rPr>
        <w:t>1 round- in advance registration until 2015-05-27</w:t>
      </w:r>
    </w:p>
    <w:p w:rsidR="0019736F" w:rsidRPr="0019736F" w:rsidRDefault="0019736F"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lang w:val="en-GB"/>
        </w:rPr>
      </w:pPr>
      <w:r w:rsidRPr="0019736F">
        <w:rPr>
          <w:rFonts w:ascii="Arial" w:hAnsi="Arial" w:cs="Arial"/>
          <w:b/>
          <w:sz w:val="15"/>
          <w:szCs w:val="15"/>
          <w:lang w:val="en-GB"/>
        </w:rPr>
        <w:t>2 round- in advance registration until 2015-06-17</w:t>
      </w:r>
    </w:p>
    <w:p w:rsidR="0019736F" w:rsidRPr="0019736F" w:rsidRDefault="0019736F"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lang w:val="en-GB"/>
        </w:rPr>
      </w:pPr>
      <w:r w:rsidRPr="0019736F">
        <w:rPr>
          <w:rFonts w:ascii="Arial" w:hAnsi="Arial" w:cs="Arial"/>
          <w:b/>
          <w:sz w:val="15"/>
          <w:szCs w:val="15"/>
          <w:lang w:val="en-GB"/>
        </w:rPr>
        <w:t>3 round- in advance registration until 2015-07-29</w:t>
      </w: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lang w:val="en-GB"/>
        </w:rPr>
      </w:pPr>
    </w:p>
    <w:p w:rsidR="00A21459" w:rsidRP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u w:val="single"/>
          <w:lang w:val="en-GB"/>
        </w:rPr>
      </w:pPr>
      <w:r w:rsidRPr="00A21459">
        <w:rPr>
          <w:rFonts w:ascii="Arial" w:hAnsi="Arial" w:cs="Arial"/>
          <w:sz w:val="15"/>
          <w:szCs w:val="15"/>
          <w:u w:val="single"/>
          <w:lang w:val="en-GB"/>
        </w:rPr>
        <w:t>2.7. Registration</w:t>
      </w:r>
      <w:r>
        <w:rPr>
          <w:rFonts w:ascii="Arial" w:hAnsi="Arial" w:cs="Arial"/>
          <w:sz w:val="15"/>
          <w:szCs w:val="15"/>
          <w:u w:val="single"/>
          <w:lang w:val="en-GB"/>
        </w:rPr>
        <w:tab/>
      </w:r>
      <w:r>
        <w:rPr>
          <w:rFonts w:ascii="Arial" w:hAnsi="Arial" w:cs="Arial"/>
          <w:sz w:val="15"/>
          <w:szCs w:val="15"/>
          <w:u w:val="single"/>
          <w:lang w:val="en-GB"/>
        </w:rPr>
        <w:tab/>
      </w:r>
      <w:r>
        <w:rPr>
          <w:rFonts w:ascii="Arial" w:hAnsi="Arial" w:cs="Arial"/>
          <w:sz w:val="15"/>
          <w:szCs w:val="15"/>
          <w:u w:val="single"/>
          <w:lang w:val="en-GB"/>
        </w:rPr>
        <w:tab/>
      </w:r>
      <w:r>
        <w:rPr>
          <w:rFonts w:ascii="Arial" w:hAnsi="Arial" w:cs="Arial"/>
          <w:sz w:val="15"/>
          <w:szCs w:val="15"/>
          <w:u w:val="single"/>
          <w:lang w:val="en-GB"/>
        </w:rPr>
        <w:tab/>
      </w:r>
      <w:r>
        <w:rPr>
          <w:rFonts w:ascii="Arial" w:hAnsi="Arial" w:cs="Arial"/>
          <w:sz w:val="15"/>
          <w:szCs w:val="15"/>
          <w:u w:val="single"/>
          <w:lang w:val="en-GB"/>
        </w:rPr>
        <w:tab/>
      </w: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lang w:val="en-GB"/>
        </w:rPr>
      </w:pPr>
      <w:r>
        <w:rPr>
          <w:rFonts w:ascii="Arial" w:hAnsi="Arial" w:cs="Arial"/>
          <w:sz w:val="15"/>
          <w:szCs w:val="15"/>
          <w:lang w:val="en-GB"/>
        </w:rPr>
        <w:t>2.7.1. In advance registration is mandatory.</w:t>
      </w:r>
    </w:p>
    <w:p w:rsidR="00A21459" w:rsidRPr="007225BD"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lang w:val="en-GB"/>
        </w:rPr>
      </w:pPr>
      <w:r>
        <w:rPr>
          <w:rFonts w:ascii="Arial" w:hAnsi="Arial" w:cs="Arial"/>
          <w:sz w:val="15"/>
          <w:szCs w:val="15"/>
          <w:lang w:val="en-GB"/>
        </w:rPr>
        <w:t xml:space="preserve">2.7.2. Participants and </w:t>
      </w:r>
      <w:proofErr w:type="gramStart"/>
      <w:r>
        <w:rPr>
          <w:rFonts w:ascii="Arial" w:hAnsi="Arial" w:cs="Arial"/>
          <w:sz w:val="15"/>
          <w:szCs w:val="15"/>
          <w:lang w:val="en-GB"/>
        </w:rPr>
        <w:t>teams</w:t>
      </w:r>
      <w:proofErr w:type="gramEnd"/>
      <w:r>
        <w:rPr>
          <w:rFonts w:ascii="Arial" w:hAnsi="Arial" w:cs="Arial"/>
          <w:sz w:val="15"/>
          <w:szCs w:val="15"/>
          <w:lang w:val="en-GB"/>
        </w:rPr>
        <w:t xml:space="preserve"> entry forms should be sent over the email to </w:t>
      </w:r>
      <w:hyperlink r:id="rId17" w:history="1">
        <w:r w:rsidRPr="004D1B47">
          <w:rPr>
            <w:rStyle w:val="Hyperlink"/>
            <w:rFonts w:ascii="Arial" w:hAnsi="Arial" w:cs="Arial"/>
            <w:sz w:val="15"/>
            <w:szCs w:val="15"/>
            <w:lang w:val="en-GB"/>
          </w:rPr>
          <w:t>racingtaxi@dolcemoto.lt</w:t>
        </w:r>
      </w:hyperlink>
      <w:r>
        <w:rPr>
          <w:rFonts w:ascii="Arial" w:hAnsi="Arial" w:cs="Arial"/>
          <w:sz w:val="15"/>
          <w:szCs w:val="15"/>
          <w:lang w:val="en-GB"/>
        </w:rPr>
        <w:t xml:space="preserve">. Entry forms are provided in Appendix No. 1 and Appendix No. 2. </w:t>
      </w:r>
    </w:p>
    <w:p w:rsidR="00D412ED" w:rsidRDefault="00D412ED"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577941" w:rsidP="00A21459">
      <w:pPr>
        <w:pStyle w:val="DefaultParagraphFont"/>
        <w:widowControl w:val="0"/>
        <w:autoSpaceDE w:val="0"/>
        <w:autoSpaceDN w:val="0"/>
        <w:adjustRightInd w:val="0"/>
        <w:spacing w:after="0" w:line="239" w:lineRule="auto"/>
        <w:rPr>
          <w:rFonts w:ascii="Arial" w:hAnsi="Arial" w:cs="Arial"/>
          <w:b/>
          <w:bCs/>
          <w:iCs/>
          <w:sz w:val="15"/>
          <w:szCs w:val="15"/>
        </w:rPr>
      </w:pPr>
      <w:r>
        <w:rPr>
          <w:rFonts w:ascii="Arial" w:hAnsi="Arial" w:cs="Arial"/>
          <w:b/>
          <w:bCs/>
          <w:iCs/>
          <w:sz w:val="15"/>
          <w:szCs w:val="15"/>
          <w:u w:val="single"/>
        </w:rPr>
        <w:t>2.8</w:t>
      </w:r>
      <w:r w:rsidR="00A21459" w:rsidRPr="00A06BAD">
        <w:rPr>
          <w:rFonts w:ascii="Arial" w:hAnsi="Arial" w:cs="Arial"/>
          <w:b/>
          <w:bCs/>
          <w:iCs/>
          <w:sz w:val="15"/>
          <w:szCs w:val="15"/>
          <w:u w:val="single"/>
        </w:rPr>
        <w:t xml:space="preserve">. </w:t>
      </w:r>
      <w:proofErr w:type="spellStart"/>
      <w:r w:rsidR="00A21459" w:rsidRPr="00A06BAD">
        <w:rPr>
          <w:rFonts w:ascii="Arial" w:hAnsi="Arial" w:cs="Arial"/>
          <w:b/>
          <w:bCs/>
          <w:iCs/>
          <w:sz w:val="15"/>
          <w:szCs w:val="15"/>
          <w:u w:val="single"/>
        </w:rPr>
        <w:t>Prizinis</w:t>
      </w:r>
      <w:proofErr w:type="spellEnd"/>
      <w:r w:rsidR="00A21459" w:rsidRPr="00A06BAD">
        <w:rPr>
          <w:rFonts w:ascii="Arial" w:hAnsi="Arial" w:cs="Arial"/>
          <w:b/>
          <w:bCs/>
          <w:iCs/>
          <w:sz w:val="15"/>
          <w:szCs w:val="15"/>
          <w:u w:val="single"/>
        </w:rPr>
        <w:t xml:space="preserve"> </w:t>
      </w:r>
      <w:proofErr w:type="spellStart"/>
      <w:proofErr w:type="gramStart"/>
      <w:r w:rsidR="00A21459" w:rsidRPr="00A06BAD">
        <w:rPr>
          <w:rFonts w:ascii="Arial" w:hAnsi="Arial" w:cs="Arial"/>
          <w:b/>
          <w:bCs/>
          <w:iCs/>
          <w:sz w:val="15"/>
          <w:szCs w:val="15"/>
          <w:u w:val="single"/>
        </w:rPr>
        <w:t>fondas</w:t>
      </w:r>
      <w:proofErr w:type="spellEnd"/>
      <w:proofErr w:type="gramEnd"/>
      <w:r w:rsidR="00A21459" w:rsidRPr="00A06BAD">
        <w:rPr>
          <w:rFonts w:ascii="Arial" w:hAnsi="Arial" w:cs="Arial"/>
          <w:b/>
          <w:bCs/>
          <w:iCs/>
          <w:sz w:val="15"/>
          <w:szCs w:val="15"/>
          <w:u w:val="single"/>
        </w:rPr>
        <w:t xml:space="preserve"> </w:t>
      </w:r>
      <w:proofErr w:type="spellStart"/>
      <w:r w:rsidR="00A21459" w:rsidRPr="00A06BAD">
        <w:rPr>
          <w:rFonts w:ascii="Arial" w:hAnsi="Arial" w:cs="Arial"/>
          <w:b/>
          <w:bCs/>
          <w:iCs/>
          <w:sz w:val="15"/>
          <w:szCs w:val="15"/>
          <w:u w:val="single"/>
        </w:rPr>
        <w:t>ir</w:t>
      </w:r>
      <w:proofErr w:type="spellEnd"/>
      <w:r w:rsidR="00A21459" w:rsidRPr="00A06BAD">
        <w:rPr>
          <w:rFonts w:ascii="Arial" w:hAnsi="Arial" w:cs="Arial"/>
          <w:b/>
          <w:bCs/>
          <w:iCs/>
          <w:sz w:val="15"/>
          <w:szCs w:val="15"/>
          <w:u w:val="single"/>
        </w:rPr>
        <w:t xml:space="preserve"> </w:t>
      </w:r>
      <w:proofErr w:type="spellStart"/>
      <w:r w:rsidR="00A21459" w:rsidRPr="00A06BAD">
        <w:rPr>
          <w:rFonts w:ascii="Arial" w:hAnsi="Arial" w:cs="Arial"/>
          <w:b/>
          <w:bCs/>
          <w:iCs/>
          <w:sz w:val="15"/>
          <w:szCs w:val="15"/>
          <w:u w:val="single"/>
        </w:rPr>
        <w:t>apdovanojimai</w:t>
      </w:r>
      <w:proofErr w:type="spellEnd"/>
      <w:r w:rsidR="00A21459">
        <w:rPr>
          <w:rFonts w:ascii="Arial" w:hAnsi="Arial" w:cs="Arial"/>
          <w:b/>
          <w:bCs/>
          <w:iCs/>
          <w:sz w:val="15"/>
          <w:szCs w:val="15"/>
          <w:u w:val="single"/>
        </w:rPr>
        <w:tab/>
      </w:r>
      <w:r w:rsidR="00A21459">
        <w:rPr>
          <w:rFonts w:ascii="Arial" w:hAnsi="Arial" w:cs="Arial"/>
          <w:b/>
          <w:bCs/>
          <w:iCs/>
          <w:sz w:val="15"/>
          <w:szCs w:val="15"/>
          <w:u w:val="single"/>
        </w:rPr>
        <w:tab/>
      </w:r>
      <w:r w:rsidR="00A21459">
        <w:rPr>
          <w:rFonts w:ascii="Arial" w:hAnsi="Arial" w:cs="Arial"/>
          <w:b/>
          <w:bCs/>
          <w:iCs/>
          <w:sz w:val="15"/>
          <w:szCs w:val="15"/>
          <w:u w:val="single"/>
        </w:rPr>
        <w:tab/>
      </w:r>
    </w:p>
    <w:p w:rsidR="00A21459" w:rsidRDefault="00A21459" w:rsidP="00A21459">
      <w:pPr>
        <w:pStyle w:val="DefaultParagraphFont"/>
        <w:widowControl w:val="0"/>
        <w:autoSpaceDE w:val="0"/>
        <w:autoSpaceDN w:val="0"/>
        <w:adjustRightInd w:val="0"/>
        <w:spacing w:after="0" w:line="239" w:lineRule="auto"/>
        <w:rPr>
          <w:rFonts w:ascii="Arial" w:hAnsi="Arial" w:cs="Arial"/>
          <w:b/>
          <w:bCs/>
          <w:iCs/>
          <w:sz w:val="15"/>
          <w:szCs w:val="15"/>
        </w:rPr>
      </w:pPr>
      <w:r>
        <w:rPr>
          <w:rFonts w:ascii="Arial" w:hAnsi="Arial" w:cs="Arial"/>
          <w:b/>
          <w:bCs/>
          <w:iCs/>
          <w:sz w:val="15"/>
          <w:szCs w:val="15"/>
        </w:rPr>
        <w:t xml:space="preserve">1 </w:t>
      </w:r>
      <w:proofErr w:type="spellStart"/>
      <w:r>
        <w:rPr>
          <w:rFonts w:ascii="Arial" w:hAnsi="Arial" w:cs="Arial"/>
          <w:b/>
          <w:bCs/>
          <w:iCs/>
          <w:sz w:val="15"/>
          <w:szCs w:val="15"/>
        </w:rPr>
        <w:t>vieta</w:t>
      </w:r>
      <w:proofErr w:type="spellEnd"/>
      <w:r>
        <w:rPr>
          <w:rFonts w:ascii="Arial" w:hAnsi="Arial" w:cs="Arial"/>
          <w:b/>
          <w:bCs/>
          <w:iCs/>
          <w:sz w:val="15"/>
          <w:szCs w:val="15"/>
        </w:rPr>
        <w:t xml:space="preserve">- 4000 </w:t>
      </w:r>
      <w:proofErr w:type="spellStart"/>
      <w:r>
        <w:rPr>
          <w:rFonts w:ascii="Arial" w:hAnsi="Arial" w:cs="Arial"/>
          <w:b/>
          <w:bCs/>
          <w:iCs/>
          <w:sz w:val="15"/>
          <w:szCs w:val="15"/>
        </w:rPr>
        <w:t>eur</w:t>
      </w:r>
      <w:proofErr w:type="spellEnd"/>
      <w:r>
        <w:rPr>
          <w:rFonts w:ascii="Arial" w:hAnsi="Arial" w:cs="Arial"/>
          <w:b/>
          <w:bCs/>
          <w:iCs/>
          <w:sz w:val="15"/>
          <w:szCs w:val="15"/>
        </w:rPr>
        <w:t xml:space="preserve"> </w:t>
      </w:r>
      <w:proofErr w:type="spellStart"/>
      <w:r>
        <w:rPr>
          <w:rFonts w:ascii="Arial" w:hAnsi="Arial" w:cs="Arial"/>
          <w:b/>
          <w:bCs/>
          <w:iCs/>
          <w:sz w:val="15"/>
          <w:szCs w:val="15"/>
        </w:rPr>
        <w:t>ir</w:t>
      </w:r>
      <w:proofErr w:type="spellEnd"/>
      <w:r>
        <w:rPr>
          <w:rFonts w:ascii="Arial" w:hAnsi="Arial" w:cs="Arial"/>
          <w:b/>
          <w:bCs/>
          <w:iCs/>
          <w:sz w:val="15"/>
          <w:szCs w:val="15"/>
        </w:rPr>
        <w:t xml:space="preserve"> </w:t>
      </w:r>
      <w:proofErr w:type="spellStart"/>
      <w:r>
        <w:rPr>
          <w:rFonts w:ascii="Arial" w:hAnsi="Arial" w:cs="Arial"/>
          <w:b/>
          <w:bCs/>
          <w:iCs/>
          <w:sz w:val="15"/>
          <w:szCs w:val="15"/>
        </w:rPr>
        <w:t>rėmėjų</w:t>
      </w:r>
      <w:proofErr w:type="spellEnd"/>
      <w:r>
        <w:rPr>
          <w:rFonts w:ascii="Arial" w:hAnsi="Arial" w:cs="Arial"/>
          <w:b/>
          <w:bCs/>
          <w:iCs/>
          <w:sz w:val="15"/>
          <w:szCs w:val="15"/>
        </w:rPr>
        <w:t xml:space="preserve"> </w:t>
      </w:r>
      <w:proofErr w:type="spellStart"/>
      <w:r>
        <w:rPr>
          <w:rFonts w:ascii="Arial" w:hAnsi="Arial" w:cs="Arial"/>
          <w:b/>
          <w:bCs/>
          <w:iCs/>
          <w:sz w:val="15"/>
          <w:szCs w:val="15"/>
        </w:rPr>
        <w:t>prizai</w:t>
      </w:r>
      <w:proofErr w:type="spellEnd"/>
    </w:p>
    <w:p w:rsidR="00A21459" w:rsidRDefault="00A21459" w:rsidP="00A21459">
      <w:pPr>
        <w:pStyle w:val="DefaultParagraphFont"/>
        <w:widowControl w:val="0"/>
        <w:autoSpaceDE w:val="0"/>
        <w:autoSpaceDN w:val="0"/>
        <w:adjustRightInd w:val="0"/>
        <w:spacing w:after="0" w:line="239" w:lineRule="auto"/>
        <w:rPr>
          <w:rFonts w:ascii="Arial" w:hAnsi="Arial" w:cs="Arial"/>
          <w:b/>
          <w:bCs/>
          <w:iCs/>
          <w:sz w:val="15"/>
          <w:szCs w:val="15"/>
        </w:rPr>
      </w:pPr>
      <w:r>
        <w:rPr>
          <w:rFonts w:ascii="Arial" w:hAnsi="Arial" w:cs="Arial"/>
          <w:b/>
          <w:bCs/>
          <w:iCs/>
          <w:sz w:val="15"/>
          <w:szCs w:val="15"/>
        </w:rPr>
        <w:t xml:space="preserve">2 </w:t>
      </w:r>
      <w:proofErr w:type="spellStart"/>
      <w:r>
        <w:rPr>
          <w:rFonts w:ascii="Arial" w:hAnsi="Arial" w:cs="Arial"/>
          <w:b/>
          <w:bCs/>
          <w:iCs/>
          <w:sz w:val="15"/>
          <w:szCs w:val="15"/>
        </w:rPr>
        <w:t>vieta</w:t>
      </w:r>
      <w:proofErr w:type="spellEnd"/>
      <w:r>
        <w:rPr>
          <w:rFonts w:ascii="Arial" w:hAnsi="Arial" w:cs="Arial"/>
          <w:b/>
          <w:bCs/>
          <w:iCs/>
          <w:sz w:val="15"/>
          <w:szCs w:val="15"/>
        </w:rPr>
        <w:t xml:space="preserve">- 1500 </w:t>
      </w:r>
      <w:proofErr w:type="spellStart"/>
      <w:r>
        <w:rPr>
          <w:rFonts w:ascii="Arial" w:hAnsi="Arial" w:cs="Arial"/>
          <w:b/>
          <w:bCs/>
          <w:iCs/>
          <w:sz w:val="15"/>
          <w:szCs w:val="15"/>
        </w:rPr>
        <w:t>eur</w:t>
      </w:r>
      <w:proofErr w:type="spellEnd"/>
      <w:r>
        <w:rPr>
          <w:rFonts w:ascii="Arial" w:hAnsi="Arial" w:cs="Arial"/>
          <w:b/>
          <w:bCs/>
          <w:iCs/>
          <w:sz w:val="15"/>
          <w:szCs w:val="15"/>
        </w:rPr>
        <w:t xml:space="preserve"> </w:t>
      </w:r>
      <w:proofErr w:type="spellStart"/>
      <w:r>
        <w:rPr>
          <w:rFonts w:ascii="Arial" w:hAnsi="Arial" w:cs="Arial"/>
          <w:b/>
          <w:bCs/>
          <w:iCs/>
          <w:sz w:val="15"/>
          <w:szCs w:val="15"/>
        </w:rPr>
        <w:t>ir</w:t>
      </w:r>
      <w:proofErr w:type="spellEnd"/>
      <w:r>
        <w:rPr>
          <w:rFonts w:ascii="Arial" w:hAnsi="Arial" w:cs="Arial"/>
          <w:b/>
          <w:bCs/>
          <w:iCs/>
          <w:sz w:val="15"/>
          <w:szCs w:val="15"/>
        </w:rPr>
        <w:t xml:space="preserve"> </w:t>
      </w:r>
      <w:proofErr w:type="spellStart"/>
      <w:r>
        <w:rPr>
          <w:rFonts w:ascii="Arial" w:hAnsi="Arial" w:cs="Arial"/>
          <w:b/>
          <w:bCs/>
          <w:iCs/>
          <w:sz w:val="15"/>
          <w:szCs w:val="15"/>
        </w:rPr>
        <w:t>rėmėjų</w:t>
      </w:r>
      <w:proofErr w:type="spellEnd"/>
      <w:r>
        <w:rPr>
          <w:rFonts w:ascii="Arial" w:hAnsi="Arial" w:cs="Arial"/>
          <w:b/>
          <w:bCs/>
          <w:iCs/>
          <w:sz w:val="15"/>
          <w:szCs w:val="15"/>
        </w:rPr>
        <w:t xml:space="preserve"> </w:t>
      </w:r>
      <w:proofErr w:type="spellStart"/>
      <w:r>
        <w:rPr>
          <w:rFonts w:ascii="Arial" w:hAnsi="Arial" w:cs="Arial"/>
          <w:b/>
          <w:bCs/>
          <w:iCs/>
          <w:sz w:val="15"/>
          <w:szCs w:val="15"/>
        </w:rPr>
        <w:t>prizai</w:t>
      </w:r>
      <w:proofErr w:type="spellEnd"/>
    </w:p>
    <w:p w:rsidR="00A21459" w:rsidRDefault="00A21459" w:rsidP="00A21459">
      <w:pPr>
        <w:pStyle w:val="DefaultParagraphFont"/>
        <w:widowControl w:val="0"/>
        <w:autoSpaceDE w:val="0"/>
        <w:autoSpaceDN w:val="0"/>
        <w:adjustRightInd w:val="0"/>
        <w:spacing w:after="0" w:line="239" w:lineRule="auto"/>
        <w:rPr>
          <w:rFonts w:ascii="Arial" w:hAnsi="Arial" w:cs="Arial"/>
          <w:b/>
          <w:bCs/>
          <w:iCs/>
          <w:sz w:val="15"/>
          <w:szCs w:val="15"/>
        </w:rPr>
      </w:pPr>
      <w:r>
        <w:rPr>
          <w:rFonts w:ascii="Arial" w:hAnsi="Arial" w:cs="Arial"/>
          <w:b/>
          <w:bCs/>
          <w:iCs/>
          <w:sz w:val="15"/>
          <w:szCs w:val="15"/>
        </w:rPr>
        <w:t xml:space="preserve">3 </w:t>
      </w:r>
      <w:proofErr w:type="spellStart"/>
      <w:r>
        <w:rPr>
          <w:rFonts w:ascii="Arial" w:hAnsi="Arial" w:cs="Arial"/>
          <w:b/>
          <w:bCs/>
          <w:iCs/>
          <w:sz w:val="15"/>
          <w:szCs w:val="15"/>
        </w:rPr>
        <w:t>vieta</w:t>
      </w:r>
      <w:proofErr w:type="spellEnd"/>
      <w:r>
        <w:rPr>
          <w:rFonts w:ascii="Arial" w:hAnsi="Arial" w:cs="Arial"/>
          <w:b/>
          <w:bCs/>
          <w:iCs/>
          <w:sz w:val="15"/>
          <w:szCs w:val="15"/>
        </w:rPr>
        <w:t xml:space="preserve">- 500 </w:t>
      </w:r>
      <w:proofErr w:type="spellStart"/>
      <w:r>
        <w:rPr>
          <w:rFonts w:ascii="Arial" w:hAnsi="Arial" w:cs="Arial"/>
          <w:b/>
          <w:bCs/>
          <w:iCs/>
          <w:sz w:val="15"/>
          <w:szCs w:val="15"/>
        </w:rPr>
        <w:t>eur</w:t>
      </w:r>
      <w:proofErr w:type="spellEnd"/>
      <w:r>
        <w:rPr>
          <w:rFonts w:ascii="Arial" w:hAnsi="Arial" w:cs="Arial"/>
          <w:b/>
          <w:bCs/>
          <w:iCs/>
          <w:sz w:val="15"/>
          <w:szCs w:val="15"/>
        </w:rPr>
        <w:t xml:space="preserve"> </w:t>
      </w:r>
      <w:proofErr w:type="spellStart"/>
      <w:r>
        <w:rPr>
          <w:rFonts w:ascii="Arial" w:hAnsi="Arial" w:cs="Arial"/>
          <w:b/>
          <w:bCs/>
          <w:iCs/>
          <w:sz w:val="15"/>
          <w:szCs w:val="15"/>
        </w:rPr>
        <w:t>ir</w:t>
      </w:r>
      <w:proofErr w:type="spellEnd"/>
      <w:r>
        <w:rPr>
          <w:rFonts w:ascii="Arial" w:hAnsi="Arial" w:cs="Arial"/>
          <w:b/>
          <w:bCs/>
          <w:iCs/>
          <w:sz w:val="15"/>
          <w:szCs w:val="15"/>
        </w:rPr>
        <w:t xml:space="preserve"> </w:t>
      </w:r>
      <w:proofErr w:type="spellStart"/>
      <w:r>
        <w:rPr>
          <w:rFonts w:ascii="Arial" w:hAnsi="Arial" w:cs="Arial"/>
          <w:b/>
          <w:bCs/>
          <w:iCs/>
          <w:sz w:val="15"/>
          <w:szCs w:val="15"/>
        </w:rPr>
        <w:t>rėmėjų</w:t>
      </w:r>
      <w:proofErr w:type="spellEnd"/>
      <w:r>
        <w:rPr>
          <w:rFonts w:ascii="Arial" w:hAnsi="Arial" w:cs="Arial"/>
          <w:b/>
          <w:bCs/>
          <w:iCs/>
          <w:sz w:val="15"/>
          <w:szCs w:val="15"/>
        </w:rPr>
        <w:t xml:space="preserve"> </w:t>
      </w:r>
      <w:proofErr w:type="spellStart"/>
      <w:r>
        <w:rPr>
          <w:rFonts w:ascii="Arial" w:hAnsi="Arial" w:cs="Arial"/>
          <w:b/>
          <w:bCs/>
          <w:iCs/>
          <w:sz w:val="15"/>
          <w:szCs w:val="15"/>
        </w:rPr>
        <w:t>prizai</w:t>
      </w:r>
      <w:proofErr w:type="spellEnd"/>
    </w:p>
    <w:p w:rsidR="00A21459" w:rsidRDefault="00A21459" w:rsidP="00A21459">
      <w:pPr>
        <w:pStyle w:val="DefaultParagraphFont"/>
        <w:widowControl w:val="0"/>
        <w:autoSpaceDE w:val="0"/>
        <w:autoSpaceDN w:val="0"/>
        <w:adjustRightInd w:val="0"/>
        <w:spacing w:after="0" w:line="239" w:lineRule="auto"/>
        <w:jc w:val="both"/>
        <w:rPr>
          <w:rFonts w:ascii="Arial" w:hAnsi="Arial" w:cs="Arial"/>
          <w:bCs/>
          <w:iCs/>
          <w:sz w:val="15"/>
          <w:szCs w:val="15"/>
        </w:rPr>
      </w:pPr>
      <w:proofErr w:type="spellStart"/>
      <w:r>
        <w:rPr>
          <w:rFonts w:ascii="Arial" w:hAnsi="Arial" w:cs="Arial"/>
          <w:bCs/>
          <w:iCs/>
          <w:sz w:val="15"/>
          <w:szCs w:val="15"/>
        </w:rPr>
        <w:t>Visos</w:t>
      </w:r>
      <w:proofErr w:type="spellEnd"/>
      <w:r>
        <w:rPr>
          <w:rFonts w:ascii="Arial" w:hAnsi="Arial" w:cs="Arial"/>
          <w:bCs/>
          <w:iCs/>
          <w:sz w:val="15"/>
          <w:szCs w:val="15"/>
        </w:rPr>
        <w:t xml:space="preserve"> </w:t>
      </w:r>
      <w:proofErr w:type="spellStart"/>
      <w:r>
        <w:rPr>
          <w:rFonts w:ascii="Arial" w:hAnsi="Arial" w:cs="Arial"/>
          <w:bCs/>
          <w:iCs/>
          <w:sz w:val="15"/>
          <w:szCs w:val="15"/>
        </w:rPr>
        <w:t>komandos</w:t>
      </w:r>
      <w:proofErr w:type="spellEnd"/>
      <w:r>
        <w:rPr>
          <w:rFonts w:ascii="Arial" w:hAnsi="Arial" w:cs="Arial"/>
          <w:bCs/>
          <w:iCs/>
          <w:sz w:val="15"/>
          <w:szCs w:val="15"/>
        </w:rPr>
        <w:t xml:space="preserve"> </w:t>
      </w:r>
      <w:proofErr w:type="spellStart"/>
      <w:r>
        <w:rPr>
          <w:rFonts w:ascii="Arial" w:hAnsi="Arial" w:cs="Arial"/>
          <w:bCs/>
          <w:iCs/>
          <w:sz w:val="15"/>
          <w:szCs w:val="15"/>
        </w:rPr>
        <w:t>dalyvės</w:t>
      </w:r>
      <w:proofErr w:type="spellEnd"/>
      <w:r>
        <w:rPr>
          <w:rFonts w:ascii="Arial" w:hAnsi="Arial" w:cs="Arial"/>
          <w:bCs/>
          <w:iCs/>
          <w:sz w:val="15"/>
          <w:szCs w:val="15"/>
        </w:rPr>
        <w:t xml:space="preserve"> </w:t>
      </w:r>
      <w:proofErr w:type="spellStart"/>
      <w:r>
        <w:rPr>
          <w:rFonts w:ascii="Arial" w:hAnsi="Arial" w:cs="Arial"/>
          <w:bCs/>
          <w:iCs/>
          <w:sz w:val="15"/>
          <w:szCs w:val="15"/>
        </w:rPr>
        <w:t>gauna</w:t>
      </w:r>
      <w:proofErr w:type="spellEnd"/>
      <w:r>
        <w:rPr>
          <w:rFonts w:ascii="Arial" w:hAnsi="Arial" w:cs="Arial"/>
          <w:bCs/>
          <w:iCs/>
          <w:sz w:val="15"/>
          <w:szCs w:val="15"/>
        </w:rPr>
        <w:t xml:space="preserve"> 15 </w:t>
      </w:r>
      <w:proofErr w:type="spellStart"/>
      <w:r>
        <w:rPr>
          <w:rFonts w:ascii="Arial" w:hAnsi="Arial" w:cs="Arial"/>
          <w:bCs/>
          <w:iCs/>
          <w:sz w:val="15"/>
          <w:szCs w:val="15"/>
        </w:rPr>
        <w:t>procentų</w:t>
      </w:r>
      <w:proofErr w:type="spellEnd"/>
      <w:r>
        <w:rPr>
          <w:rFonts w:ascii="Arial" w:hAnsi="Arial" w:cs="Arial"/>
          <w:bCs/>
          <w:iCs/>
          <w:sz w:val="15"/>
          <w:szCs w:val="15"/>
        </w:rPr>
        <w:t xml:space="preserve"> </w:t>
      </w:r>
      <w:proofErr w:type="spellStart"/>
      <w:r>
        <w:rPr>
          <w:rFonts w:ascii="Arial" w:hAnsi="Arial" w:cs="Arial"/>
          <w:bCs/>
          <w:iCs/>
          <w:sz w:val="15"/>
          <w:szCs w:val="15"/>
        </w:rPr>
        <w:t>nuolaidą</w:t>
      </w:r>
      <w:proofErr w:type="spellEnd"/>
      <w:r>
        <w:rPr>
          <w:rFonts w:ascii="Arial" w:hAnsi="Arial" w:cs="Arial"/>
          <w:bCs/>
          <w:iCs/>
          <w:sz w:val="15"/>
          <w:szCs w:val="15"/>
        </w:rPr>
        <w:t xml:space="preserve"> „</w:t>
      </w:r>
      <w:proofErr w:type="spellStart"/>
      <w:r>
        <w:rPr>
          <w:rFonts w:ascii="Arial" w:hAnsi="Arial" w:cs="Arial"/>
          <w:bCs/>
          <w:iCs/>
          <w:sz w:val="15"/>
          <w:szCs w:val="15"/>
        </w:rPr>
        <w:t>Pptuning</w:t>
      </w:r>
      <w:proofErr w:type="spellEnd"/>
      <w:r>
        <w:rPr>
          <w:rFonts w:ascii="Arial" w:hAnsi="Arial" w:cs="Arial"/>
          <w:bCs/>
          <w:iCs/>
          <w:sz w:val="15"/>
          <w:szCs w:val="15"/>
        </w:rPr>
        <w:t xml:space="preserve">“ </w:t>
      </w:r>
      <w:proofErr w:type="spellStart"/>
      <w:r>
        <w:rPr>
          <w:rFonts w:ascii="Arial" w:hAnsi="Arial" w:cs="Arial"/>
          <w:bCs/>
          <w:iCs/>
          <w:sz w:val="15"/>
          <w:szCs w:val="15"/>
        </w:rPr>
        <w:t>detalėms</w:t>
      </w:r>
      <w:proofErr w:type="spellEnd"/>
      <w:r>
        <w:rPr>
          <w:rFonts w:ascii="Arial" w:hAnsi="Arial" w:cs="Arial"/>
          <w:bCs/>
          <w:iCs/>
          <w:sz w:val="15"/>
          <w:szCs w:val="15"/>
        </w:rPr>
        <w:t xml:space="preserve">, 10 </w:t>
      </w:r>
      <w:proofErr w:type="spellStart"/>
      <w:r>
        <w:rPr>
          <w:rFonts w:ascii="Arial" w:hAnsi="Arial" w:cs="Arial"/>
          <w:bCs/>
          <w:iCs/>
          <w:sz w:val="15"/>
          <w:szCs w:val="15"/>
        </w:rPr>
        <w:t>procentų</w:t>
      </w:r>
      <w:proofErr w:type="spellEnd"/>
      <w:r>
        <w:rPr>
          <w:rFonts w:ascii="Arial" w:hAnsi="Arial" w:cs="Arial"/>
          <w:bCs/>
          <w:iCs/>
          <w:sz w:val="15"/>
          <w:szCs w:val="15"/>
        </w:rPr>
        <w:t xml:space="preserve"> </w:t>
      </w:r>
      <w:proofErr w:type="spellStart"/>
      <w:r>
        <w:rPr>
          <w:rFonts w:ascii="Arial" w:hAnsi="Arial" w:cs="Arial"/>
          <w:bCs/>
          <w:iCs/>
          <w:sz w:val="15"/>
          <w:szCs w:val="15"/>
        </w:rPr>
        <w:t>nuolaidą</w:t>
      </w:r>
      <w:proofErr w:type="spellEnd"/>
      <w:r>
        <w:rPr>
          <w:rFonts w:ascii="Arial" w:hAnsi="Arial" w:cs="Arial"/>
          <w:bCs/>
          <w:iCs/>
          <w:sz w:val="15"/>
          <w:szCs w:val="15"/>
        </w:rPr>
        <w:t xml:space="preserve"> „Bikes </w:t>
      </w:r>
      <w:proofErr w:type="spellStart"/>
      <w:r>
        <w:rPr>
          <w:rFonts w:ascii="Arial" w:hAnsi="Arial" w:cs="Arial"/>
          <w:bCs/>
          <w:iCs/>
          <w:sz w:val="15"/>
          <w:szCs w:val="15"/>
        </w:rPr>
        <w:t>Plast</w:t>
      </w:r>
      <w:proofErr w:type="spellEnd"/>
      <w:r>
        <w:rPr>
          <w:rFonts w:ascii="Arial" w:hAnsi="Arial" w:cs="Arial"/>
          <w:bCs/>
          <w:iCs/>
          <w:sz w:val="15"/>
          <w:szCs w:val="15"/>
        </w:rPr>
        <w:t xml:space="preserve">“ </w:t>
      </w:r>
      <w:proofErr w:type="spellStart"/>
      <w:r>
        <w:rPr>
          <w:rFonts w:ascii="Arial" w:hAnsi="Arial" w:cs="Arial"/>
          <w:bCs/>
          <w:iCs/>
          <w:sz w:val="15"/>
          <w:szCs w:val="15"/>
        </w:rPr>
        <w:t>produkcijai</w:t>
      </w:r>
      <w:proofErr w:type="spellEnd"/>
      <w:r>
        <w:rPr>
          <w:rFonts w:ascii="Arial" w:hAnsi="Arial" w:cs="Arial"/>
          <w:bCs/>
          <w:iCs/>
          <w:sz w:val="15"/>
          <w:szCs w:val="15"/>
        </w:rPr>
        <w:t xml:space="preserve"> </w:t>
      </w:r>
      <w:proofErr w:type="spellStart"/>
      <w:r>
        <w:rPr>
          <w:rFonts w:ascii="Arial" w:hAnsi="Arial" w:cs="Arial"/>
          <w:bCs/>
          <w:iCs/>
          <w:sz w:val="15"/>
          <w:szCs w:val="15"/>
        </w:rPr>
        <w:t>nuo</w:t>
      </w:r>
      <w:proofErr w:type="spellEnd"/>
      <w:r>
        <w:rPr>
          <w:rFonts w:ascii="Arial" w:hAnsi="Arial" w:cs="Arial"/>
          <w:bCs/>
          <w:iCs/>
          <w:sz w:val="15"/>
          <w:szCs w:val="15"/>
        </w:rPr>
        <w:t xml:space="preserve"> </w:t>
      </w:r>
      <w:proofErr w:type="spellStart"/>
      <w:r>
        <w:rPr>
          <w:rFonts w:ascii="Arial" w:hAnsi="Arial" w:cs="Arial"/>
          <w:bCs/>
          <w:iCs/>
          <w:sz w:val="15"/>
          <w:szCs w:val="15"/>
        </w:rPr>
        <w:t>oficialių</w:t>
      </w:r>
      <w:proofErr w:type="spellEnd"/>
      <w:r>
        <w:rPr>
          <w:rFonts w:ascii="Arial" w:hAnsi="Arial" w:cs="Arial"/>
          <w:bCs/>
          <w:iCs/>
          <w:sz w:val="15"/>
          <w:szCs w:val="15"/>
        </w:rPr>
        <w:t xml:space="preserve"> </w:t>
      </w:r>
      <w:hyperlink r:id="rId18" w:history="1">
        <w:r w:rsidRPr="004D1B47">
          <w:rPr>
            <w:rStyle w:val="Hyperlink"/>
            <w:rFonts w:ascii="Arial" w:hAnsi="Arial" w:cs="Arial"/>
            <w:bCs/>
            <w:iCs/>
            <w:sz w:val="15"/>
            <w:szCs w:val="15"/>
          </w:rPr>
          <w:t>www.pptuning.eu</w:t>
        </w:r>
      </w:hyperlink>
      <w:r>
        <w:rPr>
          <w:rFonts w:ascii="Arial" w:hAnsi="Arial" w:cs="Arial"/>
          <w:bCs/>
          <w:iCs/>
          <w:sz w:val="15"/>
          <w:szCs w:val="15"/>
        </w:rPr>
        <w:t xml:space="preserve"> </w:t>
      </w:r>
      <w:proofErr w:type="spellStart"/>
      <w:r>
        <w:rPr>
          <w:rFonts w:ascii="Arial" w:hAnsi="Arial" w:cs="Arial"/>
          <w:bCs/>
          <w:iCs/>
          <w:sz w:val="15"/>
          <w:szCs w:val="15"/>
        </w:rPr>
        <w:t>ir</w:t>
      </w:r>
      <w:proofErr w:type="spellEnd"/>
      <w:r>
        <w:rPr>
          <w:rFonts w:ascii="Arial" w:hAnsi="Arial" w:cs="Arial"/>
          <w:bCs/>
          <w:iCs/>
          <w:sz w:val="15"/>
          <w:szCs w:val="15"/>
        </w:rPr>
        <w:t xml:space="preserve"> </w:t>
      </w:r>
      <w:hyperlink r:id="rId19" w:history="1">
        <w:r w:rsidRPr="004D1B47">
          <w:rPr>
            <w:rStyle w:val="Hyperlink"/>
            <w:rFonts w:ascii="Arial" w:hAnsi="Arial" w:cs="Arial"/>
            <w:bCs/>
            <w:iCs/>
            <w:sz w:val="15"/>
            <w:szCs w:val="15"/>
          </w:rPr>
          <w:t>www.bikesplast.eu</w:t>
        </w:r>
      </w:hyperlink>
      <w:r>
        <w:rPr>
          <w:rFonts w:ascii="Arial" w:hAnsi="Arial" w:cs="Arial"/>
          <w:bCs/>
          <w:iCs/>
          <w:sz w:val="15"/>
          <w:szCs w:val="15"/>
        </w:rPr>
        <w:t xml:space="preserve"> </w:t>
      </w:r>
      <w:proofErr w:type="spellStart"/>
      <w:r>
        <w:rPr>
          <w:rFonts w:ascii="Arial" w:hAnsi="Arial" w:cs="Arial"/>
          <w:bCs/>
          <w:iCs/>
          <w:sz w:val="15"/>
          <w:szCs w:val="15"/>
        </w:rPr>
        <w:t>internetinėjs</w:t>
      </w:r>
      <w:proofErr w:type="spellEnd"/>
      <w:r>
        <w:rPr>
          <w:rFonts w:ascii="Arial" w:hAnsi="Arial" w:cs="Arial"/>
          <w:bCs/>
          <w:iCs/>
          <w:sz w:val="15"/>
          <w:szCs w:val="15"/>
        </w:rPr>
        <w:t xml:space="preserve"> </w:t>
      </w:r>
      <w:proofErr w:type="spellStart"/>
      <w:r>
        <w:rPr>
          <w:rFonts w:ascii="Arial" w:hAnsi="Arial" w:cs="Arial"/>
          <w:bCs/>
          <w:iCs/>
          <w:sz w:val="15"/>
          <w:szCs w:val="15"/>
        </w:rPr>
        <w:t>svetainėse</w:t>
      </w:r>
      <w:proofErr w:type="spellEnd"/>
      <w:r>
        <w:rPr>
          <w:rFonts w:ascii="Arial" w:hAnsi="Arial" w:cs="Arial"/>
          <w:bCs/>
          <w:iCs/>
          <w:sz w:val="15"/>
          <w:szCs w:val="15"/>
        </w:rPr>
        <w:t xml:space="preserve"> </w:t>
      </w:r>
      <w:proofErr w:type="spellStart"/>
      <w:r>
        <w:rPr>
          <w:rFonts w:ascii="Arial" w:hAnsi="Arial" w:cs="Arial"/>
          <w:bCs/>
          <w:iCs/>
          <w:sz w:val="15"/>
          <w:szCs w:val="15"/>
        </w:rPr>
        <w:t>skelbiamų</w:t>
      </w:r>
      <w:proofErr w:type="spellEnd"/>
      <w:r>
        <w:rPr>
          <w:rFonts w:ascii="Arial" w:hAnsi="Arial" w:cs="Arial"/>
          <w:bCs/>
          <w:iCs/>
          <w:sz w:val="15"/>
          <w:szCs w:val="15"/>
        </w:rPr>
        <w:t xml:space="preserve"> </w:t>
      </w:r>
      <w:proofErr w:type="spellStart"/>
      <w:r>
        <w:rPr>
          <w:rFonts w:ascii="Arial" w:hAnsi="Arial" w:cs="Arial"/>
          <w:bCs/>
          <w:iCs/>
          <w:sz w:val="15"/>
          <w:szCs w:val="15"/>
        </w:rPr>
        <w:t>kainų</w:t>
      </w:r>
      <w:proofErr w:type="spellEnd"/>
      <w:r>
        <w:rPr>
          <w:rFonts w:ascii="Arial" w:hAnsi="Arial" w:cs="Arial"/>
          <w:bCs/>
          <w:iCs/>
          <w:sz w:val="15"/>
          <w:szCs w:val="15"/>
        </w:rPr>
        <w:t xml:space="preserve">. </w:t>
      </w:r>
    </w:p>
    <w:p w:rsidR="00A21459" w:rsidRDefault="00A21459" w:rsidP="00A21459">
      <w:pPr>
        <w:pStyle w:val="DefaultParagraphFont"/>
        <w:widowControl w:val="0"/>
        <w:autoSpaceDE w:val="0"/>
        <w:autoSpaceDN w:val="0"/>
        <w:adjustRightInd w:val="0"/>
        <w:spacing w:after="0" w:line="239" w:lineRule="auto"/>
        <w:rPr>
          <w:rFonts w:ascii="Arial" w:hAnsi="Arial" w:cs="Arial"/>
          <w:b/>
          <w:bCs/>
          <w:iCs/>
          <w:sz w:val="15"/>
          <w:szCs w:val="15"/>
          <w:u w:val="single"/>
        </w:rPr>
      </w:pPr>
    </w:p>
    <w:p w:rsidR="00A21459" w:rsidRDefault="00577941" w:rsidP="00A21459">
      <w:pPr>
        <w:pStyle w:val="DefaultParagraphFont"/>
        <w:widowControl w:val="0"/>
        <w:autoSpaceDE w:val="0"/>
        <w:autoSpaceDN w:val="0"/>
        <w:adjustRightInd w:val="0"/>
        <w:spacing w:after="0" w:line="239" w:lineRule="auto"/>
        <w:rPr>
          <w:rFonts w:ascii="Arial" w:hAnsi="Arial" w:cs="Arial"/>
          <w:b/>
          <w:bCs/>
          <w:iCs/>
          <w:sz w:val="15"/>
          <w:szCs w:val="15"/>
          <w:u w:val="single"/>
        </w:rPr>
      </w:pPr>
      <w:r>
        <w:rPr>
          <w:rFonts w:ascii="Arial" w:hAnsi="Arial" w:cs="Arial"/>
          <w:b/>
          <w:bCs/>
          <w:iCs/>
          <w:sz w:val="15"/>
          <w:szCs w:val="15"/>
          <w:u w:val="single"/>
        </w:rPr>
        <w:t>2.9</w:t>
      </w:r>
      <w:r w:rsidR="00A21459" w:rsidRPr="0014041F">
        <w:rPr>
          <w:rFonts w:ascii="Arial" w:hAnsi="Arial" w:cs="Arial"/>
          <w:b/>
          <w:bCs/>
          <w:iCs/>
          <w:sz w:val="15"/>
          <w:szCs w:val="15"/>
          <w:u w:val="single"/>
        </w:rPr>
        <w:t xml:space="preserve">. </w:t>
      </w:r>
      <w:proofErr w:type="spellStart"/>
      <w:r w:rsidR="00A21459" w:rsidRPr="0014041F">
        <w:rPr>
          <w:rFonts w:ascii="Arial" w:hAnsi="Arial" w:cs="Arial"/>
          <w:b/>
          <w:bCs/>
          <w:iCs/>
          <w:sz w:val="15"/>
          <w:szCs w:val="15"/>
          <w:u w:val="single"/>
        </w:rPr>
        <w:t>Papildomos</w:t>
      </w:r>
      <w:proofErr w:type="spellEnd"/>
      <w:r w:rsidR="00A21459" w:rsidRPr="0014041F">
        <w:rPr>
          <w:rFonts w:ascii="Arial" w:hAnsi="Arial" w:cs="Arial"/>
          <w:b/>
          <w:bCs/>
          <w:iCs/>
          <w:sz w:val="15"/>
          <w:szCs w:val="15"/>
          <w:u w:val="single"/>
        </w:rPr>
        <w:t xml:space="preserve"> </w:t>
      </w:r>
      <w:proofErr w:type="spellStart"/>
      <w:r w:rsidR="00A21459" w:rsidRPr="0014041F">
        <w:rPr>
          <w:rFonts w:ascii="Arial" w:hAnsi="Arial" w:cs="Arial"/>
          <w:b/>
          <w:bCs/>
          <w:iCs/>
          <w:sz w:val="15"/>
          <w:szCs w:val="15"/>
          <w:u w:val="single"/>
        </w:rPr>
        <w:t>nuostatos</w:t>
      </w:r>
      <w:proofErr w:type="spellEnd"/>
      <w:r w:rsidR="00A21459">
        <w:rPr>
          <w:rFonts w:ascii="Arial" w:hAnsi="Arial" w:cs="Arial"/>
          <w:b/>
          <w:bCs/>
          <w:iCs/>
          <w:sz w:val="15"/>
          <w:szCs w:val="15"/>
          <w:u w:val="single"/>
        </w:rPr>
        <w:tab/>
      </w:r>
      <w:r w:rsidR="00A21459">
        <w:rPr>
          <w:rFonts w:ascii="Arial" w:hAnsi="Arial" w:cs="Arial"/>
          <w:b/>
          <w:bCs/>
          <w:iCs/>
          <w:sz w:val="15"/>
          <w:szCs w:val="15"/>
          <w:u w:val="single"/>
        </w:rPr>
        <w:tab/>
      </w:r>
      <w:r w:rsidR="00A21459">
        <w:rPr>
          <w:rFonts w:ascii="Arial" w:hAnsi="Arial" w:cs="Arial"/>
          <w:b/>
          <w:bCs/>
          <w:iCs/>
          <w:sz w:val="15"/>
          <w:szCs w:val="15"/>
          <w:u w:val="single"/>
        </w:rPr>
        <w:tab/>
      </w:r>
      <w:r w:rsidR="00A21459">
        <w:rPr>
          <w:rFonts w:ascii="Arial" w:hAnsi="Arial" w:cs="Arial"/>
          <w:b/>
          <w:bCs/>
          <w:iCs/>
          <w:sz w:val="15"/>
          <w:szCs w:val="15"/>
          <w:u w:val="single"/>
        </w:rPr>
        <w:tab/>
      </w:r>
    </w:p>
    <w:p w:rsidR="00A21459" w:rsidRDefault="00577941" w:rsidP="00A21459">
      <w:pPr>
        <w:pStyle w:val="DefaultParagraphFont"/>
        <w:widowControl w:val="0"/>
        <w:autoSpaceDE w:val="0"/>
        <w:autoSpaceDN w:val="0"/>
        <w:adjustRightInd w:val="0"/>
        <w:spacing w:after="0" w:line="239" w:lineRule="auto"/>
        <w:jc w:val="both"/>
        <w:rPr>
          <w:rFonts w:ascii="Arial" w:hAnsi="Arial" w:cs="Arial"/>
          <w:bCs/>
          <w:iCs/>
          <w:sz w:val="15"/>
          <w:szCs w:val="15"/>
        </w:rPr>
      </w:pPr>
      <w:r>
        <w:rPr>
          <w:rFonts w:ascii="Arial" w:hAnsi="Arial" w:cs="Arial"/>
          <w:bCs/>
          <w:iCs/>
          <w:sz w:val="15"/>
          <w:szCs w:val="15"/>
        </w:rPr>
        <w:t>2.9</w:t>
      </w:r>
      <w:r w:rsidR="00A21459">
        <w:rPr>
          <w:rFonts w:ascii="Arial" w:hAnsi="Arial" w:cs="Arial"/>
          <w:bCs/>
          <w:iCs/>
          <w:sz w:val="15"/>
          <w:szCs w:val="15"/>
        </w:rPr>
        <w:t xml:space="preserve">.1. </w:t>
      </w:r>
      <w:proofErr w:type="spellStart"/>
      <w:r w:rsidR="00A21459">
        <w:rPr>
          <w:rFonts w:ascii="Arial" w:hAnsi="Arial" w:cs="Arial"/>
          <w:bCs/>
          <w:iCs/>
          <w:sz w:val="15"/>
          <w:szCs w:val="15"/>
        </w:rPr>
        <w:t>Komandos-dalyvės</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turi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pateikti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savo</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narių</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ir</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jų</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motociklų</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fotografijas</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Komandos</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turi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pateikti</w:t>
      </w:r>
      <w:proofErr w:type="spellEnd"/>
      <w:r w:rsidR="00A21459">
        <w:rPr>
          <w:rFonts w:ascii="Arial" w:hAnsi="Arial" w:cs="Arial"/>
          <w:bCs/>
          <w:iCs/>
          <w:sz w:val="15"/>
          <w:szCs w:val="15"/>
        </w:rPr>
        <w:t xml:space="preserve"> video </w:t>
      </w:r>
      <w:proofErr w:type="spellStart"/>
      <w:r w:rsidR="00A21459">
        <w:rPr>
          <w:rFonts w:ascii="Arial" w:hAnsi="Arial" w:cs="Arial"/>
          <w:bCs/>
          <w:iCs/>
          <w:sz w:val="15"/>
          <w:szCs w:val="15"/>
        </w:rPr>
        <w:t>prisistatymą</w:t>
      </w:r>
      <w:proofErr w:type="spellEnd"/>
      <w:r w:rsidR="00A21459">
        <w:rPr>
          <w:rFonts w:ascii="Arial" w:hAnsi="Arial" w:cs="Arial"/>
          <w:bCs/>
          <w:iCs/>
          <w:sz w:val="15"/>
          <w:szCs w:val="15"/>
        </w:rPr>
        <w:t xml:space="preserve">. </w:t>
      </w:r>
    </w:p>
    <w:p w:rsidR="00A21459" w:rsidRDefault="00577941" w:rsidP="00A21459">
      <w:pPr>
        <w:pStyle w:val="DefaultParagraphFont"/>
        <w:widowControl w:val="0"/>
        <w:autoSpaceDE w:val="0"/>
        <w:autoSpaceDN w:val="0"/>
        <w:adjustRightInd w:val="0"/>
        <w:spacing w:after="0" w:line="239" w:lineRule="auto"/>
        <w:jc w:val="both"/>
        <w:rPr>
          <w:rFonts w:ascii="Arial" w:hAnsi="Arial" w:cs="Arial"/>
          <w:bCs/>
          <w:iCs/>
          <w:sz w:val="15"/>
          <w:szCs w:val="15"/>
        </w:rPr>
      </w:pPr>
      <w:r>
        <w:rPr>
          <w:rFonts w:ascii="Arial" w:hAnsi="Arial" w:cs="Arial"/>
          <w:bCs/>
          <w:iCs/>
          <w:sz w:val="15"/>
          <w:szCs w:val="15"/>
        </w:rPr>
        <w:t>2.9</w:t>
      </w:r>
      <w:r w:rsidR="00A21459">
        <w:rPr>
          <w:rFonts w:ascii="Arial" w:hAnsi="Arial" w:cs="Arial"/>
          <w:bCs/>
          <w:iCs/>
          <w:sz w:val="15"/>
          <w:szCs w:val="15"/>
        </w:rPr>
        <w:t xml:space="preserve">.2. </w:t>
      </w:r>
      <w:proofErr w:type="spellStart"/>
      <w:r w:rsidR="00A21459">
        <w:rPr>
          <w:rFonts w:ascii="Arial" w:hAnsi="Arial" w:cs="Arial"/>
          <w:bCs/>
          <w:iCs/>
          <w:sz w:val="15"/>
          <w:szCs w:val="15"/>
        </w:rPr>
        <w:t>Komandos</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ir</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jų</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nariai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privalomai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turi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duoti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interviu</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organizatoriui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ir</w:t>
      </w:r>
      <w:proofErr w:type="spellEnd"/>
      <w:r w:rsidR="00A21459">
        <w:rPr>
          <w:rFonts w:ascii="Arial" w:hAnsi="Arial" w:cs="Arial"/>
          <w:bCs/>
          <w:iCs/>
          <w:sz w:val="15"/>
          <w:szCs w:val="15"/>
        </w:rPr>
        <w:t xml:space="preserve"> </w:t>
      </w:r>
      <w:proofErr w:type="gramStart"/>
      <w:r w:rsidR="00A21459">
        <w:rPr>
          <w:rFonts w:ascii="Arial" w:hAnsi="Arial" w:cs="Arial"/>
          <w:bCs/>
          <w:iCs/>
          <w:sz w:val="15"/>
          <w:szCs w:val="15"/>
        </w:rPr>
        <w:t>jo</w:t>
      </w:r>
      <w:proofErr w:type="gramEnd"/>
      <w:r w:rsidR="00A21459">
        <w:rPr>
          <w:rFonts w:ascii="Arial" w:hAnsi="Arial" w:cs="Arial"/>
          <w:bCs/>
          <w:iCs/>
          <w:sz w:val="15"/>
          <w:szCs w:val="15"/>
        </w:rPr>
        <w:t xml:space="preserve"> media </w:t>
      </w:r>
      <w:proofErr w:type="spellStart"/>
      <w:r w:rsidR="00A21459">
        <w:rPr>
          <w:rFonts w:ascii="Arial" w:hAnsi="Arial" w:cs="Arial"/>
          <w:bCs/>
          <w:iCs/>
          <w:sz w:val="15"/>
          <w:szCs w:val="15"/>
        </w:rPr>
        <w:t>atstovams</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varžybų</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metu</w:t>
      </w:r>
      <w:proofErr w:type="spellEnd"/>
      <w:r w:rsidR="00A21459">
        <w:rPr>
          <w:rFonts w:ascii="Arial" w:hAnsi="Arial" w:cs="Arial"/>
          <w:bCs/>
          <w:iCs/>
          <w:sz w:val="15"/>
          <w:szCs w:val="15"/>
        </w:rPr>
        <w:t xml:space="preserve">. </w:t>
      </w:r>
    </w:p>
    <w:p w:rsidR="00A21459" w:rsidRDefault="00577941" w:rsidP="00A21459">
      <w:pPr>
        <w:pStyle w:val="DefaultParagraphFont"/>
        <w:widowControl w:val="0"/>
        <w:autoSpaceDE w:val="0"/>
        <w:autoSpaceDN w:val="0"/>
        <w:adjustRightInd w:val="0"/>
        <w:spacing w:after="0" w:line="239" w:lineRule="auto"/>
        <w:jc w:val="both"/>
        <w:rPr>
          <w:rFonts w:ascii="Arial" w:hAnsi="Arial" w:cs="Arial"/>
          <w:bCs/>
          <w:iCs/>
          <w:sz w:val="15"/>
          <w:szCs w:val="15"/>
        </w:rPr>
      </w:pPr>
      <w:r>
        <w:rPr>
          <w:rFonts w:ascii="Arial" w:hAnsi="Arial" w:cs="Arial"/>
          <w:bCs/>
          <w:iCs/>
          <w:sz w:val="15"/>
          <w:szCs w:val="15"/>
        </w:rPr>
        <w:t>2.9</w:t>
      </w:r>
      <w:r w:rsidR="00A21459">
        <w:rPr>
          <w:rFonts w:ascii="Arial" w:hAnsi="Arial" w:cs="Arial"/>
          <w:bCs/>
          <w:iCs/>
          <w:sz w:val="15"/>
          <w:szCs w:val="15"/>
        </w:rPr>
        <w:t xml:space="preserve">.3. </w:t>
      </w:r>
      <w:proofErr w:type="spellStart"/>
      <w:r w:rsidR="00A21459">
        <w:rPr>
          <w:rFonts w:ascii="Arial" w:hAnsi="Arial" w:cs="Arial"/>
          <w:bCs/>
          <w:iCs/>
          <w:sz w:val="15"/>
          <w:szCs w:val="15"/>
        </w:rPr>
        <w:t>Komandos</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ir</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jų</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nariai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privalo</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leisti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sumontuoti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organizatoriaus</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pateikiamą</w:t>
      </w:r>
      <w:proofErr w:type="spellEnd"/>
      <w:r w:rsidR="00A21459">
        <w:rPr>
          <w:rFonts w:ascii="Arial" w:hAnsi="Arial" w:cs="Arial"/>
          <w:bCs/>
          <w:iCs/>
          <w:sz w:val="15"/>
          <w:szCs w:val="15"/>
        </w:rPr>
        <w:t xml:space="preserve"> video </w:t>
      </w:r>
      <w:proofErr w:type="spellStart"/>
      <w:r w:rsidR="00A21459">
        <w:rPr>
          <w:rFonts w:ascii="Arial" w:hAnsi="Arial" w:cs="Arial"/>
          <w:bCs/>
          <w:iCs/>
          <w:sz w:val="15"/>
          <w:szCs w:val="15"/>
        </w:rPr>
        <w:t>įrangą</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kameras</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ir</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kita</w:t>
      </w:r>
      <w:proofErr w:type="spellEnd"/>
      <w:r w:rsidR="00A21459">
        <w:rPr>
          <w:rFonts w:ascii="Arial" w:hAnsi="Arial" w:cs="Arial"/>
          <w:bCs/>
          <w:iCs/>
          <w:sz w:val="15"/>
          <w:szCs w:val="15"/>
        </w:rPr>
        <w:t xml:space="preserve">) ant </w:t>
      </w:r>
      <w:proofErr w:type="spellStart"/>
      <w:r w:rsidR="00A21459">
        <w:rPr>
          <w:rFonts w:ascii="Arial" w:hAnsi="Arial" w:cs="Arial"/>
          <w:bCs/>
          <w:iCs/>
          <w:sz w:val="15"/>
          <w:szCs w:val="15"/>
        </w:rPr>
        <w:t>jų</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motociklų</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siekiant</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transliacijos</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varžybų</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metu</w:t>
      </w:r>
      <w:proofErr w:type="spellEnd"/>
      <w:r w:rsidR="00A21459">
        <w:rPr>
          <w:rFonts w:ascii="Arial" w:hAnsi="Arial" w:cs="Arial"/>
          <w:bCs/>
          <w:iCs/>
          <w:sz w:val="15"/>
          <w:szCs w:val="15"/>
        </w:rPr>
        <w:t xml:space="preserve">. </w:t>
      </w:r>
    </w:p>
    <w:p w:rsidR="00A21459" w:rsidRDefault="00577941" w:rsidP="00A21459">
      <w:pPr>
        <w:pStyle w:val="DefaultParagraphFont"/>
        <w:widowControl w:val="0"/>
        <w:autoSpaceDE w:val="0"/>
        <w:autoSpaceDN w:val="0"/>
        <w:adjustRightInd w:val="0"/>
        <w:spacing w:after="0" w:line="239" w:lineRule="auto"/>
        <w:jc w:val="both"/>
        <w:rPr>
          <w:rFonts w:ascii="Arial" w:hAnsi="Arial" w:cs="Arial"/>
          <w:bCs/>
          <w:iCs/>
          <w:sz w:val="15"/>
          <w:szCs w:val="15"/>
        </w:rPr>
      </w:pPr>
      <w:r>
        <w:rPr>
          <w:rFonts w:ascii="Arial" w:hAnsi="Arial" w:cs="Arial"/>
          <w:bCs/>
          <w:iCs/>
          <w:sz w:val="15"/>
          <w:szCs w:val="15"/>
        </w:rPr>
        <w:t>2.9</w:t>
      </w:r>
      <w:r w:rsidR="00A21459">
        <w:rPr>
          <w:rFonts w:ascii="Arial" w:hAnsi="Arial" w:cs="Arial"/>
          <w:bCs/>
          <w:iCs/>
          <w:sz w:val="15"/>
          <w:szCs w:val="15"/>
        </w:rPr>
        <w:t xml:space="preserve">.4. </w:t>
      </w:r>
      <w:proofErr w:type="spellStart"/>
      <w:r w:rsidR="00A21459">
        <w:rPr>
          <w:rFonts w:ascii="Arial" w:hAnsi="Arial" w:cs="Arial"/>
          <w:bCs/>
          <w:iCs/>
          <w:sz w:val="15"/>
          <w:szCs w:val="15"/>
        </w:rPr>
        <w:t>Varžybų</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metu</w:t>
      </w:r>
      <w:proofErr w:type="spellEnd"/>
      <w:r w:rsidR="00A21459">
        <w:rPr>
          <w:rFonts w:ascii="Arial" w:hAnsi="Arial" w:cs="Arial"/>
          <w:bCs/>
          <w:iCs/>
          <w:sz w:val="15"/>
          <w:szCs w:val="15"/>
        </w:rPr>
        <w:t xml:space="preserve">, ant </w:t>
      </w:r>
      <w:proofErr w:type="spellStart"/>
      <w:r w:rsidR="00A21459">
        <w:rPr>
          <w:rFonts w:ascii="Arial" w:hAnsi="Arial" w:cs="Arial"/>
          <w:bCs/>
          <w:iCs/>
          <w:sz w:val="15"/>
          <w:szCs w:val="15"/>
        </w:rPr>
        <w:t>motociklų</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privaloma</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klijuoti</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čempionato</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rėmėjo</w:t>
      </w:r>
      <w:proofErr w:type="spellEnd"/>
      <w:r w:rsidR="00A21459">
        <w:rPr>
          <w:rFonts w:ascii="Arial" w:hAnsi="Arial" w:cs="Arial"/>
          <w:bCs/>
          <w:iCs/>
          <w:sz w:val="15"/>
          <w:szCs w:val="15"/>
        </w:rPr>
        <w:t xml:space="preserve"> </w:t>
      </w:r>
      <w:proofErr w:type="spellStart"/>
      <w:r w:rsidR="00A21459">
        <w:rPr>
          <w:rFonts w:ascii="Arial" w:hAnsi="Arial" w:cs="Arial"/>
          <w:bCs/>
          <w:iCs/>
          <w:sz w:val="15"/>
          <w:szCs w:val="15"/>
        </w:rPr>
        <w:t>reklama</w:t>
      </w:r>
      <w:proofErr w:type="spellEnd"/>
      <w:r w:rsidR="00A21459">
        <w:rPr>
          <w:rFonts w:ascii="Arial" w:hAnsi="Arial" w:cs="Arial"/>
          <w:bCs/>
          <w:iCs/>
          <w:sz w:val="15"/>
          <w:szCs w:val="15"/>
        </w:rPr>
        <w:t xml:space="preserve"> (25 cm x 25 cm), du </w:t>
      </w:r>
      <w:proofErr w:type="spellStart"/>
      <w:r w:rsidR="00A21459">
        <w:rPr>
          <w:rFonts w:ascii="Arial" w:hAnsi="Arial" w:cs="Arial"/>
          <w:bCs/>
          <w:iCs/>
          <w:sz w:val="15"/>
          <w:szCs w:val="15"/>
        </w:rPr>
        <w:t>vienetai</w:t>
      </w:r>
      <w:proofErr w:type="spellEnd"/>
      <w:r w:rsidR="00A21459">
        <w:rPr>
          <w:rFonts w:ascii="Arial" w:hAnsi="Arial" w:cs="Arial"/>
          <w:bCs/>
          <w:iCs/>
          <w:sz w:val="15"/>
          <w:szCs w:val="15"/>
        </w:rPr>
        <w:t xml:space="preserve">. </w:t>
      </w:r>
    </w:p>
    <w:p w:rsidR="00577941" w:rsidRDefault="00577941" w:rsidP="00A21459">
      <w:pPr>
        <w:pStyle w:val="DefaultParagraphFont"/>
        <w:widowControl w:val="0"/>
        <w:autoSpaceDE w:val="0"/>
        <w:autoSpaceDN w:val="0"/>
        <w:adjustRightInd w:val="0"/>
        <w:spacing w:after="0" w:line="239" w:lineRule="auto"/>
        <w:jc w:val="both"/>
        <w:rPr>
          <w:rFonts w:ascii="Arial" w:hAnsi="Arial" w:cs="Arial"/>
          <w:bCs/>
          <w:iCs/>
          <w:sz w:val="15"/>
          <w:szCs w:val="15"/>
        </w:rPr>
      </w:pPr>
    </w:p>
    <w:p w:rsidR="00577941" w:rsidRPr="00577941" w:rsidRDefault="00577941" w:rsidP="00A21459">
      <w:pPr>
        <w:pStyle w:val="DefaultParagraphFont"/>
        <w:widowControl w:val="0"/>
        <w:autoSpaceDE w:val="0"/>
        <w:autoSpaceDN w:val="0"/>
        <w:adjustRightInd w:val="0"/>
        <w:spacing w:after="0" w:line="239" w:lineRule="auto"/>
        <w:jc w:val="both"/>
        <w:rPr>
          <w:rFonts w:ascii="Arial" w:hAnsi="Arial" w:cs="Arial"/>
          <w:b/>
          <w:bCs/>
          <w:iCs/>
          <w:sz w:val="15"/>
          <w:szCs w:val="15"/>
          <w:u w:val="single"/>
        </w:rPr>
      </w:pPr>
      <w:r w:rsidRPr="00577941">
        <w:rPr>
          <w:rFonts w:ascii="Arial" w:hAnsi="Arial" w:cs="Arial"/>
          <w:b/>
          <w:bCs/>
          <w:iCs/>
          <w:sz w:val="15"/>
          <w:szCs w:val="15"/>
          <w:u w:val="single"/>
        </w:rPr>
        <w:t xml:space="preserve">2.10. </w:t>
      </w:r>
      <w:proofErr w:type="spellStart"/>
      <w:r w:rsidRPr="00577941">
        <w:rPr>
          <w:rFonts w:ascii="Arial" w:hAnsi="Arial" w:cs="Arial"/>
          <w:b/>
          <w:bCs/>
          <w:iCs/>
          <w:sz w:val="15"/>
          <w:szCs w:val="15"/>
          <w:u w:val="single"/>
        </w:rPr>
        <w:t>Varžybų</w:t>
      </w:r>
      <w:proofErr w:type="spellEnd"/>
      <w:r w:rsidRPr="00577941">
        <w:rPr>
          <w:rFonts w:ascii="Arial" w:hAnsi="Arial" w:cs="Arial"/>
          <w:b/>
          <w:bCs/>
          <w:iCs/>
          <w:sz w:val="15"/>
          <w:szCs w:val="15"/>
          <w:u w:val="single"/>
        </w:rPr>
        <w:t xml:space="preserve"> </w:t>
      </w:r>
      <w:proofErr w:type="spellStart"/>
      <w:r w:rsidRPr="00577941">
        <w:rPr>
          <w:rFonts w:ascii="Arial" w:hAnsi="Arial" w:cs="Arial"/>
          <w:b/>
          <w:bCs/>
          <w:iCs/>
          <w:sz w:val="15"/>
          <w:szCs w:val="15"/>
          <w:u w:val="single"/>
        </w:rPr>
        <w:t>tvarkaraštis</w:t>
      </w:r>
      <w:proofErr w:type="spellEnd"/>
      <w:r w:rsidR="0019736F">
        <w:rPr>
          <w:rFonts w:ascii="Arial" w:hAnsi="Arial" w:cs="Arial"/>
          <w:b/>
          <w:bCs/>
          <w:iCs/>
          <w:sz w:val="15"/>
          <w:szCs w:val="15"/>
          <w:u w:val="single"/>
        </w:rPr>
        <w:tab/>
      </w:r>
      <w:r w:rsidR="0019736F">
        <w:rPr>
          <w:rFonts w:ascii="Arial" w:hAnsi="Arial" w:cs="Arial"/>
          <w:b/>
          <w:bCs/>
          <w:iCs/>
          <w:sz w:val="15"/>
          <w:szCs w:val="15"/>
          <w:u w:val="single"/>
        </w:rPr>
        <w:tab/>
      </w:r>
      <w:r w:rsidR="0019736F">
        <w:rPr>
          <w:rFonts w:ascii="Arial" w:hAnsi="Arial" w:cs="Arial"/>
          <w:b/>
          <w:bCs/>
          <w:iCs/>
          <w:sz w:val="15"/>
          <w:szCs w:val="15"/>
          <w:u w:val="single"/>
        </w:rPr>
        <w:tab/>
      </w:r>
      <w:r w:rsidR="0019736F">
        <w:rPr>
          <w:rFonts w:ascii="Arial" w:hAnsi="Arial" w:cs="Arial"/>
          <w:b/>
          <w:bCs/>
          <w:iCs/>
          <w:sz w:val="15"/>
          <w:szCs w:val="15"/>
          <w:u w:val="single"/>
        </w:rPr>
        <w:tab/>
      </w:r>
      <w:r w:rsidR="0019736F">
        <w:rPr>
          <w:rFonts w:ascii="Arial" w:hAnsi="Arial" w:cs="Arial"/>
          <w:b/>
          <w:bCs/>
          <w:iCs/>
          <w:sz w:val="15"/>
          <w:szCs w:val="15"/>
          <w:u w:val="single"/>
        </w:rPr>
        <w:tab/>
      </w:r>
    </w:p>
    <w:p w:rsidR="00577941" w:rsidRPr="00577941" w:rsidRDefault="0019736F" w:rsidP="00A21459">
      <w:pPr>
        <w:pStyle w:val="DefaultParagraphFont"/>
        <w:widowControl w:val="0"/>
        <w:autoSpaceDE w:val="0"/>
        <w:autoSpaceDN w:val="0"/>
        <w:adjustRightInd w:val="0"/>
        <w:spacing w:after="0" w:line="239" w:lineRule="auto"/>
        <w:jc w:val="both"/>
        <w:rPr>
          <w:rFonts w:ascii="Arial" w:hAnsi="Arial" w:cs="Arial"/>
          <w:bCs/>
          <w:iCs/>
          <w:sz w:val="15"/>
          <w:szCs w:val="15"/>
        </w:rPr>
      </w:pPr>
      <w:proofErr w:type="spellStart"/>
      <w:r>
        <w:rPr>
          <w:rFonts w:ascii="Arial" w:hAnsi="Arial" w:cs="Arial"/>
          <w:bCs/>
          <w:iCs/>
          <w:sz w:val="15"/>
          <w:szCs w:val="15"/>
        </w:rPr>
        <w:t>Preliminarus</w:t>
      </w:r>
      <w:proofErr w:type="spellEnd"/>
      <w:r>
        <w:rPr>
          <w:rFonts w:ascii="Arial" w:hAnsi="Arial" w:cs="Arial"/>
          <w:bCs/>
          <w:iCs/>
          <w:sz w:val="15"/>
          <w:szCs w:val="15"/>
        </w:rPr>
        <w:t xml:space="preserve"> </w:t>
      </w:r>
      <w:proofErr w:type="spellStart"/>
      <w:r>
        <w:rPr>
          <w:rFonts w:ascii="Arial" w:hAnsi="Arial" w:cs="Arial"/>
          <w:bCs/>
          <w:iCs/>
          <w:sz w:val="15"/>
          <w:szCs w:val="15"/>
        </w:rPr>
        <w:t>v</w:t>
      </w:r>
      <w:r w:rsidR="00577941">
        <w:rPr>
          <w:rFonts w:ascii="Arial" w:hAnsi="Arial" w:cs="Arial"/>
          <w:bCs/>
          <w:iCs/>
          <w:sz w:val="15"/>
          <w:szCs w:val="15"/>
        </w:rPr>
        <w:t>aržybų</w:t>
      </w:r>
      <w:proofErr w:type="spellEnd"/>
      <w:r w:rsidR="00577941">
        <w:rPr>
          <w:rFonts w:ascii="Arial" w:hAnsi="Arial" w:cs="Arial"/>
          <w:bCs/>
          <w:iCs/>
          <w:sz w:val="15"/>
          <w:szCs w:val="15"/>
        </w:rPr>
        <w:t xml:space="preserve"> </w:t>
      </w:r>
      <w:proofErr w:type="spellStart"/>
      <w:r w:rsidR="00577941">
        <w:rPr>
          <w:rFonts w:ascii="Arial" w:hAnsi="Arial" w:cs="Arial"/>
          <w:bCs/>
          <w:iCs/>
          <w:sz w:val="15"/>
          <w:szCs w:val="15"/>
        </w:rPr>
        <w:t>tvarkaraštis</w:t>
      </w:r>
      <w:proofErr w:type="spellEnd"/>
      <w:r w:rsidR="00577941">
        <w:rPr>
          <w:rFonts w:ascii="Arial" w:hAnsi="Arial" w:cs="Arial"/>
          <w:bCs/>
          <w:iCs/>
          <w:sz w:val="15"/>
          <w:szCs w:val="15"/>
        </w:rPr>
        <w:t xml:space="preserve"> </w:t>
      </w:r>
      <w:proofErr w:type="spellStart"/>
      <w:r w:rsidR="00577941">
        <w:rPr>
          <w:rFonts w:ascii="Arial" w:hAnsi="Arial" w:cs="Arial"/>
          <w:bCs/>
          <w:iCs/>
          <w:sz w:val="15"/>
          <w:szCs w:val="15"/>
        </w:rPr>
        <w:t>pateikiamas</w:t>
      </w:r>
      <w:proofErr w:type="spellEnd"/>
      <w:r w:rsidR="00577941">
        <w:rPr>
          <w:rFonts w:ascii="Arial" w:hAnsi="Arial" w:cs="Arial"/>
          <w:bCs/>
          <w:iCs/>
          <w:sz w:val="15"/>
          <w:szCs w:val="15"/>
        </w:rPr>
        <w:t xml:space="preserve"> </w:t>
      </w:r>
      <w:proofErr w:type="spellStart"/>
      <w:r w:rsidR="00577941">
        <w:rPr>
          <w:rFonts w:ascii="Arial" w:hAnsi="Arial" w:cs="Arial"/>
          <w:bCs/>
          <w:iCs/>
          <w:sz w:val="15"/>
          <w:szCs w:val="15"/>
        </w:rPr>
        <w:t>priede</w:t>
      </w:r>
      <w:proofErr w:type="spellEnd"/>
      <w:r w:rsidR="00577941">
        <w:rPr>
          <w:rFonts w:ascii="Arial" w:hAnsi="Arial" w:cs="Arial"/>
          <w:bCs/>
          <w:iCs/>
          <w:sz w:val="15"/>
          <w:szCs w:val="15"/>
        </w:rPr>
        <w:t xml:space="preserve"> Nr. 3</w:t>
      </w:r>
    </w:p>
    <w:p w:rsidR="00577941" w:rsidRDefault="00577941" w:rsidP="00A21459">
      <w:pPr>
        <w:pStyle w:val="DefaultParagraphFont"/>
        <w:widowControl w:val="0"/>
        <w:autoSpaceDE w:val="0"/>
        <w:autoSpaceDN w:val="0"/>
        <w:adjustRightInd w:val="0"/>
        <w:spacing w:after="0" w:line="239" w:lineRule="auto"/>
        <w:jc w:val="both"/>
        <w:rPr>
          <w:rFonts w:ascii="Arial" w:hAnsi="Arial" w:cs="Arial"/>
          <w:bCs/>
          <w:iCs/>
          <w:sz w:val="15"/>
          <w:szCs w:val="15"/>
        </w:rPr>
      </w:pPr>
    </w:p>
    <w:p w:rsidR="00577941" w:rsidRDefault="00577941" w:rsidP="00A21459">
      <w:pPr>
        <w:pStyle w:val="DefaultParagraphFont"/>
        <w:widowControl w:val="0"/>
        <w:autoSpaceDE w:val="0"/>
        <w:autoSpaceDN w:val="0"/>
        <w:adjustRightInd w:val="0"/>
        <w:spacing w:after="0" w:line="239" w:lineRule="auto"/>
        <w:jc w:val="both"/>
        <w:rPr>
          <w:rFonts w:ascii="Arial" w:hAnsi="Arial" w:cs="Arial"/>
          <w:bCs/>
          <w:iCs/>
          <w:sz w:val="15"/>
          <w:szCs w:val="15"/>
        </w:rPr>
      </w:pPr>
    </w:p>
    <w:p w:rsidR="00A21459" w:rsidRDefault="00A21459" w:rsidP="00A21459">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A21459" w:rsidRDefault="00A21459" w:rsidP="00A21459">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bookmarkStart w:id="1" w:name="_GoBack"/>
      <w:bookmarkEnd w:id="1"/>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A21459" w:rsidRDefault="00A2145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577941" w:rsidRDefault="00577941"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p>
    <w:p w:rsidR="00D412ED" w:rsidRDefault="00577941"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r>
        <w:rPr>
          <w:rFonts w:ascii="Arial" w:hAnsi="Arial" w:cs="Arial"/>
          <w:b/>
          <w:sz w:val="15"/>
          <w:szCs w:val="15"/>
          <w:u w:val="single"/>
        </w:rPr>
        <w:t>2.8</w:t>
      </w:r>
      <w:r w:rsidR="00D412ED">
        <w:rPr>
          <w:rFonts w:ascii="Arial" w:hAnsi="Arial" w:cs="Arial"/>
          <w:b/>
          <w:sz w:val="15"/>
          <w:szCs w:val="15"/>
          <w:u w:val="single"/>
        </w:rPr>
        <w:t>. Prize fund and the Award giving</w:t>
      </w:r>
      <w:r w:rsidR="00D412ED">
        <w:rPr>
          <w:rFonts w:ascii="Arial" w:hAnsi="Arial" w:cs="Arial"/>
          <w:b/>
          <w:sz w:val="15"/>
          <w:szCs w:val="15"/>
          <w:u w:val="single"/>
        </w:rPr>
        <w:tab/>
      </w:r>
      <w:r w:rsidR="00D412ED">
        <w:rPr>
          <w:rFonts w:ascii="Arial" w:hAnsi="Arial" w:cs="Arial"/>
          <w:b/>
          <w:sz w:val="15"/>
          <w:szCs w:val="15"/>
          <w:u w:val="single"/>
        </w:rPr>
        <w:tab/>
      </w:r>
      <w:r w:rsidR="00D412ED">
        <w:rPr>
          <w:rFonts w:ascii="Arial" w:hAnsi="Arial" w:cs="Arial"/>
          <w:b/>
          <w:sz w:val="15"/>
          <w:szCs w:val="15"/>
          <w:u w:val="single"/>
        </w:rPr>
        <w:tab/>
      </w:r>
    </w:p>
    <w:p w:rsidR="00D412ED" w:rsidRDefault="007B4CA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1</w:t>
      </w:r>
      <w:r w:rsidRPr="007B4CA9">
        <w:rPr>
          <w:rFonts w:ascii="Arial" w:hAnsi="Arial" w:cs="Arial"/>
          <w:b/>
          <w:sz w:val="15"/>
          <w:szCs w:val="15"/>
          <w:vertAlign w:val="superscript"/>
        </w:rPr>
        <w:t>st</w:t>
      </w:r>
      <w:r>
        <w:rPr>
          <w:rFonts w:ascii="Arial" w:hAnsi="Arial" w:cs="Arial"/>
          <w:b/>
          <w:sz w:val="15"/>
          <w:szCs w:val="15"/>
        </w:rPr>
        <w:t xml:space="preserve"> place- 4000 </w:t>
      </w:r>
      <w:proofErr w:type="spellStart"/>
      <w:r>
        <w:rPr>
          <w:rFonts w:ascii="Arial" w:hAnsi="Arial" w:cs="Arial"/>
          <w:b/>
          <w:sz w:val="15"/>
          <w:szCs w:val="15"/>
        </w:rPr>
        <w:t>eur</w:t>
      </w:r>
      <w:proofErr w:type="spellEnd"/>
      <w:r>
        <w:rPr>
          <w:rFonts w:ascii="Arial" w:hAnsi="Arial" w:cs="Arial"/>
          <w:b/>
          <w:sz w:val="15"/>
          <w:szCs w:val="15"/>
        </w:rPr>
        <w:t xml:space="preserve"> and prizes from sponsors</w:t>
      </w:r>
    </w:p>
    <w:p w:rsidR="007B4CA9" w:rsidRDefault="007B4CA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2</w:t>
      </w:r>
      <w:r w:rsidRPr="007B4CA9">
        <w:rPr>
          <w:rFonts w:ascii="Arial" w:hAnsi="Arial" w:cs="Arial"/>
          <w:b/>
          <w:sz w:val="15"/>
          <w:szCs w:val="15"/>
          <w:vertAlign w:val="superscript"/>
        </w:rPr>
        <w:t>nd</w:t>
      </w:r>
      <w:r>
        <w:rPr>
          <w:rFonts w:ascii="Arial" w:hAnsi="Arial" w:cs="Arial"/>
          <w:b/>
          <w:sz w:val="15"/>
          <w:szCs w:val="15"/>
        </w:rPr>
        <w:t xml:space="preserve"> place- 1500 </w:t>
      </w:r>
      <w:proofErr w:type="spellStart"/>
      <w:r>
        <w:rPr>
          <w:rFonts w:ascii="Arial" w:hAnsi="Arial" w:cs="Arial"/>
          <w:b/>
          <w:sz w:val="15"/>
          <w:szCs w:val="15"/>
        </w:rPr>
        <w:t>eur</w:t>
      </w:r>
      <w:proofErr w:type="spellEnd"/>
      <w:r>
        <w:rPr>
          <w:rFonts w:ascii="Arial" w:hAnsi="Arial" w:cs="Arial"/>
          <w:b/>
          <w:sz w:val="15"/>
          <w:szCs w:val="15"/>
        </w:rPr>
        <w:t xml:space="preserve"> and prizes from sponsors</w:t>
      </w:r>
    </w:p>
    <w:p w:rsidR="007B4CA9" w:rsidRDefault="007B4CA9"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3</w:t>
      </w:r>
      <w:r w:rsidRPr="007B4CA9">
        <w:rPr>
          <w:rFonts w:ascii="Arial" w:hAnsi="Arial" w:cs="Arial"/>
          <w:b/>
          <w:sz w:val="15"/>
          <w:szCs w:val="15"/>
          <w:vertAlign w:val="superscript"/>
        </w:rPr>
        <w:t>rd</w:t>
      </w:r>
      <w:r>
        <w:rPr>
          <w:rFonts w:ascii="Arial" w:hAnsi="Arial" w:cs="Arial"/>
          <w:b/>
          <w:sz w:val="15"/>
          <w:szCs w:val="15"/>
        </w:rPr>
        <w:t xml:space="preserve"> place- 500 </w:t>
      </w:r>
      <w:proofErr w:type="spellStart"/>
      <w:r>
        <w:rPr>
          <w:rFonts w:ascii="Arial" w:hAnsi="Arial" w:cs="Arial"/>
          <w:b/>
          <w:sz w:val="15"/>
          <w:szCs w:val="15"/>
        </w:rPr>
        <w:t>eur</w:t>
      </w:r>
      <w:proofErr w:type="spellEnd"/>
      <w:r>
        <w:rPr>
          <w:rFonts w:ascii="Arial" w:hAnsi="Arial" w:cs="Arial"/>
          <w:b/>
          <w:sz w:val="15"/>
          <w:szCs w:val="15"/>
        </w:rPr>
        <w:t xml:space="preserve"> and prizes from sponsors</w:t>
      </w:r>
    </w:p>
    <w:p w:rsidR="007B4CA9" w:rsidRDefault="007B4CA9"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All teams- participants receive the 15 per-cent discount for “</w:t>
      </w:r>
      <w:proofErr w:type="spellStart"/>
      <w:r>
        <w:rPr>
          <w:rFonts w:ascii="Arial" w:hAnsi="Arial" w:cs="Arial"/>
          <w:sz w:val="15"/>
          <w:szCs w:val="15"/>
        </w:rPr>
        <w:t>Pptuning</w:t>
      </w:r>
      <w:proofErr w:type="spellEnd"/>
      <w:r>
        <w:rPr>
          <w:rFonts w:ascii="Arial" w:hAnsi="Arial" w:cs="Arial"/>
          <w:sz w:val="15"/>
          <w:szCs w:val="15"/>
        </w:rPr>
        <w:t>” parts and 10 percent for “Bike</w:t>
      </w:r>
      <w:r w:rsidR="00BB0F39">
        <w:rPr>
          <w:rFonts w:ascii="Arial" w:hAnsi="Arial" w:cs="Arial"/>
          <w:sz w:val="15"/>
          <w:szCs w:val="15"/>
        </w:rPr>
        <w:t>s</w:t>
      </w:r>
      <w:r>
        <w:rPr>
          <w:rFonts w:ascii="Arial" w:hAnsi="Arial" w:cs="Arial"/>
          <w:sz w:val="15"/>
          <w:szCs w:val="15"/>
        </w:rPr>
        <w:t xml:space="preserve"> </w:t>
      </w:r>
      <w:proofErr w:type="spellStart"/>
      <w:r>
        <w:rPr>
          <w:rFonts w:ascii="Arial" w:hAnsi="Arial" w:cs="Arial"/>
          <w:sz w:val="15"/>
          <w:szCs w:val="15"/>
        </w:rPr>
        <w:t>Plast</w:t>
      </w:r>
      <w:proofErr w:type="spellEnd"/>
      <w:r>
        <w:rPr>
          <w:rFonts w:ascii="Arial" w:hAnsi="Arial" w:cs="Arial"/>
          <w:sz w:val="15"/>
          <w:szCs w:val="15"/>
        </w:rPr>
        <w:t xml:space="preserve">” parts for the production counting from official prices indicated in </w:t>
      </w:r>
      <w:hyperlink r:id="rId20" w:history="1">
        <w:r w:rsidRPr="004D1B47">
          <w:rPr>
            <w:rStyle w:val="Hyperlink"/>
            <w:rFonts w:ascii="Arial" w:hAnsi="Arial" w:cs="Arial"/>
            <w:sz w:val="15"/>
            <w:szCs w:val="15"/>
          </w:rPr>
          <w:t>www.pptuning.eu</w:t>
        </w:r>
      </w:hyperlink>
      <w:r>
        <w:rPr>
          <w:rFonts w:ascii="Arial" w:hAnsi="Arial" w:cs="Arial"/>
          <w:sz w:val="15"/>
          <w:szCs w:val="15"/>
        </w:rPr>
        <w:t xml:space="preserve"> and </w:t>
      </w:r>
      <w:hyperlink r:id="rId21" w:history="1">
        <w:r w:rsidR="00BB0F39" w:rsidRPr="004D1B47">
          <w:rPr>
            <w:rStyle w:val="Hyperlink"/>
            <w:rFonts w:ascii="Arial" w:hAnsi="Arial" w:cs="Arial"/>
            <w:sz w:val="15"/>
            <w:szCs w:val="15"/>
          </w:rPr>
          <w:t>www.bikesplast.eu</w:t>
        </w:r>
      </w:hyperlink>
      <w:r>
        <w:rPr>
          <w:rFonts w:ascii="Arial" w:hAnsi="Arial" w:cs="Arial"/>
          <w:sz w:val="15"/>
          <w:szCs w:val="15"/>
        </w:rPr>
        <w:t>, websites.</w:t>
      </w:r>
    </w:p>
    <w:p w:rsidR="007B4CA9" w:rsidRDefault="007B4CA9"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p>
    <w:p w:rsidR="007B4CA9" w:rsidRDefault="00577941" w:rsidP="003D2949">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r>
        <w:rPr>
          <w:rFonts w:ascii="Arial" w:hAnsi="Arial" w:cs="Arial"/>
          <w:b/>
          <w:sz w:val="15"/>
          <w:szCs w:val="15"/>
          <w:u w:val="single"/>
        </w:rPr>
        <w:t>2.9</w:t>
      </w:r>
      <w:r w:rsidR="007B4CA9">
        <w:rPr>
          <w:rFonts w:ascii="Arial" w:hAnsi="Arial" w:cs="Arial"/>
          <w:b/>
          <w:sz w:val="15"/>
          <w:szCs w:val="15"/>
          <w:u w:val="single"/>
        </w:rPr>
        <w:t>. Additional Regulations</w:t>
      </w:r>
      <w:r w:rsidR="007B4CA9">
        <w:rPr>
          <w:rFonts w:ascii="Arial" w:hAnsi="Arial" w:cs="Arial"/>
          <w:b/>
          <w:sz w:val="15"/>
          <w:szCs w:val="15"/>
          <w:u w:val="single"/>
        </w:rPr>
        <w:tab/>
      </w:r>
      <w:r w:rsidR="007B4CA9">
        <w:rPr>
          <w:rFonts w:ascii="Arial" w:hAnsi="Arial" w:cs="Arial"/>
          <w:b/>
          <w:sz w:val="15"/>
          <w:szCs w:val="15"/>
          <w:u w:val="single"/>
        </w:rPr>
        <w:tab/>
      </w:r>
      <w:r w:rsidR="007B4CA9">
        <w:rPr>
          <w:rFonts w:ascii="Arial" w:hAnsi="Arial" w:cs="Arial"/>
          <w:b/>
          <w:sz w:val="15"/>
          <w:szCs w:val="15"/>
          <w:u w:val="single"/>
        </w:rPr>
        <w:tab/>
      </w:r>
      <w:r w:rsidR="007B4CA9">
        <w:rPr>
          <w:rFonts w:ascii="Arial" w:hAnsi="Arial" w:cs="Arial"/>
          <w:b/>
          <w:sz w:val="15"/>
          <w:szCs w:val="15"/>
          <w:u w:val="single"/>
        </w:rPr>
        <w:tab/>
      </w:r>
    </w:p>
    <w:p w:rsidR="007B4CA9" w:rsidRDefault="00577941"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2.9</w:t>
      </w:r>
      <w:r w:rsidR="007B4CA9">
        <w:rPr>
          <w:rFonts w:ascii="Arial" w:hAnsi="Arial" w:cs="Arial"/>
          <w:sz w:val="15"/>
          <w:szCs w:val="15"/>
        </w:rPr>
        <w:t>.1. Teams-members must present their teams and their motorcycles photos. Teams must present their video presentation.</w:t>
      </w:r>
    </w:p>
    <w:p w:rsidR="007B4CA9" w:rsidRDefault="00577941"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2.9</w:t>
      </w:r>
      <w:r w:rsidR="007B4CA9">
        <w:rPr>
          <w:rFonts w:ascii="Arial" w:hAnsi="Arial" w:cs="Arial"/>
          <w:sz w:val="15"/>
          <w:szCs w:val="15"/>
        </w:rPr>
        <w:t>.2. Teams and their members must give the interview to the organizer and/or its official media reporters during the race.</w:t>
      </w:r>
    </w:p>
    <w:p w:rsidR="007B4CA9" w:rsidRDefault="00577941" w:rsidP="003D2949">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pPr>
      <w:r>
        <w:rPr>
          <w:rFonts w:ascii="Arial" w:hAnsi="Arial" w:cs="Arial"/>
          <w:sz w:val="15"/>
          <w:szCs w:val="15"/>
        </w:rPr>
        <w:t>2.9</w:t>
      </w:r>
      <w:r w:rsidR="007B4CA9">
        <w:rPr>
          <w:rFonts w:ascii="Arial" w:hAnsi="Arial" w:cs="Arial"/>
          <w:sz w:val="15"/>
          <w:szCs w:val="15"/>
        </w:rPr>
        <w:t>.3 Teams and their members must allow to install all the video equipment that is necessary for video broadcast during the race.</w:t>
      </w:r>
    </w:p>
    <w:p w:rsidR="0019736F" w:rsidRDefault="00577941" w:rsidP="0019736F">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r>
        <w:rPr>
          <w:rFonts w:ascii="Arial" w:hAnsi="Arial" w:cs="Arial"/>
          <w:sz w:val="15"/>
          <w:szCs w:val="15"/>
        </w:rPr>
        <w:t>2.9</w:t>
      </w:r>
      <w:r w:rsidR="007B4CA9">
        <w:rPr>
          <w:rFonts w:ascii="Arial" w:hAnsi="Arial" w:cs="Arial"/>
          <w:sz w:val="15"/>
          <w:szCs w:val="15"/>
        </w:rPr>
        <w:t>.4. There are official obligatory stickers of the championship sponsors (25 cm x 25 cm</w:t>
      </w:r>
      <w:proofErr w:type="gramStart"/>
      <w:r w:rsidR="007B4CA9">
        <w:rPr>
          <w:rFonts w:ascii="Arial" w:hAnsi="Arial" w:cs="Arial"/>
          <w:sz w:val="15"/>
          <w:szCs w:val="15"/>
        </w:rPr>
        <w:t>)-</w:t>
      </w:r>
      <w:proofErr w:type="gramEnd"/>
      <w:r w:rsidR="007B4CA9">
        <w:rPr>
          <w:rFonts w:ascii="Arial" w:hAnsi="Arial" w:cs="Arial"/>
          <w:sz w:val="15"/>
          <w:szCs w:val="15"/>
        </w:rPr>
        <w:t xml:space="preserve"> 2 units.  </w:t>
      </w:r>
      <w:r w:rsidR="007B4CA9">
        <w:rPr>
          <w:rFonts w:ascii="Arial" w:hAnsi="Arial" w:cs="Arial"/>
          <w:b/>
          <w:sz w:val="15"/>
          <w:szCs w:val="15"/>
        </w:rPr>
        <w:t xml:space="preserve"> </w:t>
      </w:r>
    </w:p>
    <w:p w:rsidR="0019736F" w:rsidRDefault="0019736F" w:rsidP="0019736F">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rPr>
      </w:pPr>
    </w:p>
    <w:p w:rsidR="0019736F" w:rsidRPr="0019736F" w:rsidRDefault="0019736F" w:rsidP="0019736F">
      <w:pPr>
        <w:pStyle w:val="DefaultParagraphFont"/>
        <w:widowControl w:val="0"/>
        <w:tabs>
          <w:tab w:val="left" w:pos="1660"/>
        </w:tabs>
        <w:autoSpaceDE w:val="0"/>
        <w:autoSpaceDN w:val="0"/>
        <w:adjustRightInd w:val="0"/>
        <w:spacing w:after="0" w:line="240" w:lineRule="auto"/>
        <w:jc w:val="both"/>
        <w:rPr>
          <w:rFonts w:ascii="Arial" w:hAnsi="Arial" w:cs="Arial"/>
          <w:b/>
          <w:sz w:val="15"/>
          <w:szCs w:val="15"/>
          <w:u w:val="single"/>
        </w:rPr>
      </w:pPr>
      <w:r w:rsidRPr="0019736F">
        <w:rPr>
          <w:rFonts w:ascii="Arial" w:hAnsi="Arial" w:cs="Arial"/>
          <w:b/>
          <w:sz w:val="15"/>
          <w:szCs w:val="15"/>
          <w:u w:val="single"/>
        </w:rPr>
        <w:t>2.10. Racing timetable</w:t>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p>
    <w:p w:rsidR="0019736F" w:rsidRPr="0019736F" w:rsidRDefault="0019736F" w:rsidP="0019736F">
      <w:pPr>
        <w:pStyle w:val="DefaultParagraphFont"/>
        <w:widowControl w:val="0"/>
        <w:tabs>
          <w:tab w:val="left" w:pos="1660"/>
        </w:tabs>
        <w:autoSpaceDE w:val="0"/>
        <w:autoSpaceDN w:val="0"/>
        <w:adjustRightInd w:val="0"/>
        <w:spacing w:after="0" w:line="240" w:lineRule="auto"/>
        <w:jc w:val="both"/>
        <w:rPr>
          <w:rFonts w:ascii="Arial" w:hAnsi="Arial" w:cs="Arial"/>
          <w:sz w:val="15"/>
          <w:szCs w:val="15"/>
        </w:rPr>
        <w:sectPr w:rsidR="0019736F" w:rsidRPr="0019736F" w:rsidSect="00C11DF4">
          <w:pgSz w:w="11900" w:h="16838"/>
          <w:pgMar w:top="720" w:right="720" w:bottom="720" w:left="720" w:header="720" w:footer="720" w:gutter="0"/>
          <w:cols w:num="2" w:space="820" w:equalWidth="0">
            <w:col w:w="5120" w:space="820"/>
            <w:col w:w="4520"/>
          </w:cols>
          <w:noEndnote/>
          <w:docGrid w:linePitch="299"/>
        </w:sectPr>
      </w:pPr>
      <w:r w:rsidRPr="0019736F">
        <w:rPr>
          <w:rFonts w:ascii="Arial" w:hAnsi="Arial" w:cs="Arial"/>
          <w:sz w:val="15"/>
          <w:szCs w:val="15"/>
        </w:rPr>
        <w:t>Preliminary timetable is provided in App</w:t>
      </w:r>
      <w:r>
        <w:rPr>
          <w:rFonts w:ascii="Arial" w:hAnsi="Arial" w:cs="Arial"/>
          <w:sz w:val="15"/>
          <w:szCs w:val="15"/>
        </w:rPr>
        <w:t>endix No.  3</w:t>
      </w:r>
    </w:p>
    <w:p w:rsidR="00A06BAD" w:rsidRPr="00A06BAD" w:rsidRDefault="00A06BAD" w:rsidP="00A06BAD">
      <w:pPr>
        <w:widowControl w:val="0"/>
        <w:tabs>
          <w:tab w:val="left" w:pos="1035"/>
        </w:tabs>
        <w:spacing w:after="0" w:line="360" w:lineRule="auto"/>
        <w:sectPr w:rsidR="00A06BAD" w:rsidRPr="00A06BAD" w:rsidSect="00A06BAD">
          <w:type w:val="evenPage"/>
          <w:pgSz w:w="11900" w:h="16838" w:code="9"/>
          <w:pgMar w:top="720" w:right="720" w:bottom="720" w:left="720" w:header="720" w:footer="720" w:gutter="0"/>
          <w:cols w:space="820" w:equalWidth="0">
            <w:col w:w="9620" w:space="820"/>
          </w:cols>
          <w:noEndnote/>
          <w:docGrid w:linePitch="299"/>
        </w:sectPr>
      </w:pPr>
    </w:p>
    <w:p w:rsidR="00295F1C" w:rsidRDefault="00295F1C" w:rsidP="0019736F">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p>
    <w:sectPr w:rsidR="00295F1C" w:rsidSect="00720D10">
      <w:type w:val="continuous"/>
      <w:pgSz w:w="11900" w:h="16838"/>
      <w:pgMar w:top="1016" w:right="560" w:bottom="308" w:left="1160" w:header="720" w:footer="720" w:gutter="0"/>
      <w:cols w:num="2" w:space="80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1C" w:rsidRDefault="00295F1C" w:rsidP="003836C1">
      <w:pPr>
        <w:spacing w:after="0" w:line="240" w:lineRule="auto"/>
      </w:pPr>
      <w:r>
        <w:separator/>
      </w:r>
    </w:p>
  </w:endnote>
  <w:endnote w:type="continuationSeparator" w:id="0">
    <w:p w:rsidR="00295F1C" w:rsidRDefault="00295F1C" w:rsidP="0038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39" w:rsidRDefault="00BB0F39">
    <w:pPr>
      <w:pStyle w:val="Footer"/>
    </w:pPr>
    <w:r>
      <w:rPr>
        <w:noProof/>
      </w:rPr>
      <w:drawing>
        <wp:anchor distT="0" distB="0" distL="114300" distR="114300" simplePos="0" relativeHeight="251666432" behindDoc="1" locked="0" layoutInCell="1" allowOverlap="1">
          <wp:simplePos x="0" y="0"/>
          <wp:positionH relativeFrom="column">
            <wp:posOffset>5076825</wp:posOffset>
          </wp:positionH>
          <wp:positionV relativeFrom="paragraph">
            <wp:posOffset>-54315</wp:posOffset>
          </wp:positionV>
          <wp:extent cx="933450" cy="543900"/>
          <wp:effectExtent l="0" t="0" r="0" b="8890"/>
          <wp:wrapTight wrapText="bothSides">
            <wp:wrapPolygon edited="0">
              <wp:start x="0" y="0"/>
              <wp:lineTo x="0" y="21196"/>
              <wp:lineTo x="21159" y="21196"/>
              <wp:lineTo x="211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38791_bikesplast_125.png"/>
                  <pic:cNvPicPr/>
                </pic:nvPicPr>
                <pic:blipFill rotWithShape="1">
                  <a:blip r:embed="rId1">
                    <a:extLst>
                      <a:ext uri="{28A0092B-C50C-407E-A947-70E740481C1C}">
                        <a14:useLocalDpi xmlns:a14="http://schemas.microsoft.com/office/drawing/2010/main" val="0"/>
                      </a:ext>
                    </a:extLst>
                  </a:blip>
                  <a:srcRect l="-1600" t="21601" r="1" b="19199"/>
                  <a:stretch/>
                </pic:blipFill>
                <pic:spPr bwMode="auto">
                  <a:xfrm>
                    <a:off x="0" y="0"/>
                    <a:ext cx="944841" cy="5505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123825</wp:posOffset>
          </wp:positionH>
          <wp:positionV relativeFrom="paragraph">
            <wp:posOffset>20955</wp:posOffset>
          </wp:positionV>
          <wp:extent cx="1009650" cy="392642"/>
          <wp:effectExtent l="0" t="0" r="0" b="7620"/>
          <wp:wrapTight wrapText="bothSides">
            <wp:wrapPolygon edited="0">
              <wp:start x="0" y="0"/>
              <wp:lineTo x="0" y="20971"/>
              <wp:lineTo x="21192" y="20971"/>
              <wp:lineTo x="2119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1).jpg"/>
                  <pic:cNvPicPr/>
                </pic:nvPicPr>
                <pic:blipFill>
                  <a:blip r:embed="rId2">
                    <a:extLst>
                      <a:ext uri="{28A0092B-C50C-407E-A947-70E740481C1C}">
                        <a14:useLocalDpi xmlns:a14="http://schemas.microsoft.com/office/drawing/2010/main" val="0"/>
                      </a:ext>
                    </a:extLst>
                  </a:blip>
                  <a:stretch>
                    <a:fillRect/>
                  </a:stretch>
                </pic:blipFill>
                <pic:spPr>
                  <a:xfrm>
                    <a:off x="0" y="0"/>
                    <a:ext cx="1009650" cy="39264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1C" w:rsidRDefault="00295F1C" w:rsidP="003836C1">
      <w:pPr>
        <w:spacing w:after="0" w:line="240" w:lineRule="auto"/>
      </w:pPr>
      <w:r>
        <w:separator/>
      </w:r>
    </w:p>
  </w:footnote>
  <w:footnote w:type="continuationSeparator" w:id="0">
    <w:p w:rsidR="00295F1C" w:rsidRDefault="00295F1C" w:rsidP="0038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C1" w:rsidRDefault="003836C1">
    <w:pPr>
      <w:pStyle w:val="Header"/>
    </w:pPr>
    <w:r>
      <w:rPr>
        <w:noProof/>
      </w:rPr>
      <w:drawing>
        <wp:anchor distT="0" distB="0" distL="114300" distR="114300" simplePos="0" relativeHeight="251661312" behindDoc="1" locked="0" layoutInCell="0" allowOverlap="1" wp14:anchorId="7F448260" wp14:editId="024A91FE">
          <wp:simplePos x="0" y="0"/>
          <wp:positionH relativeFrom="column">
            <wp:posOffset>1905000</wp:posOffset>
          </wp:positionH>
          <wp:positionV relativeFrom="paragraph">
            <wp:posOffset>-260985</wp:posOffset>
          </wp:positionV>
          <wp:extent cx="514350" cy="840740"/>
          <wp:effectExtent l="0" t="0" r="0" b="0"/>
          <wp:wrapTight wrapText="bothSides">
            <wp:wrapPolygon edited="0">
              <wp:start x="0" y="0"/>
              <wp:lineTo x="0" y="21045"/>
              <wp:lineTo x="20800" y="21045"/>
              <wp:lineTo x="2080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840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CF895CE" wp14:editId="0797C3A6">
          <wp:simplePos x="0" y="0"/>
          <wp:positionH relativeFrom="column">
            <wp:posOffset>2733675</wp:posOffset>
          </wp:positionH>
          <wp:positionV relativeFrom="paragraph">
            <wp:posOffset>-48109</wp:posOffset>
          </wp:positionV>
          <wp:extent cx="1284352" cy="433554"/>
          <wp:effectExtent l="0" t="0" r="0" b="5080"/>
          <wp:wrapTight wrapText="bothSides">
            <wp:wrapPolygon edited="0">
              <wp:start x="0" y="0"/>
              <wp:lineTo x="0" y="20903"/>
              <wp:lineTo x="21151" y="20903"/>
              <wp:lineTo x="211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eng_krasains.jpg"/>
                  <pic:cNvPicPr/>
                </pic:nvPicPr>
                <pic:blipFill>
                  <a:blip r:embed="rId2">
                    <a:extLst>
                      <a:ext uri="{28A0092B-C50C-407E-A947-70E740481C1C}">
                        <a14:useLocalDpi xmlns:a14="http://schemas.microsoft.com/office/drawing/2010/main" val="0"/>
                      </a:ext>
                    </a:extLst>
                  </a:blip>
                  <a:stretch>
                    <a:fillRect/>
                  </a:stretch>
                </pic:blipFill>
                <pic:spPr>
                  <a:xfrm>
                    <a:off x="0" y="0"/>
                    <a:ext cx="1305394" cy="4406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6439798A" wp14:editId="0BF892DB">
          <wp:simplePos x="0" y="0"/>
          <wp:positionH relativeFrom="column">
            <wp:posOffset>5600700</wp:posOffset>
          </wp:positionH>
          <wp:positionV relativeFrom="paragraph">
            <wp:posOffset>-159385</wp:posOffset>
          </wp:positionV>
          <wp:extent cx="866775" cy="816213"/>
          <wp:effectExtent l="0" t="0" r="0" b="3175"/>
          <wp:wrapTight wrapText="bothSides">
            <wp:wrapPolygon edited="0">
              <wp:start x="0" y="0"/>
              <wp:lineTo x="0" y="21180"/>
              <wp:lineTo x="20888" y="21180"/>
              <wp:lineTo x="208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to-24-ring.png"/>
                  <pic:cNvPicPr/>
                </pic:nvPicPr>
                <pic:blipFill>
                  <a:blip r:embed="rId3">
                    <a:extLst>
                      <a:ext uri="{28A0092B-C50C-407E-A947-70E740481C1C}">
                        <a14:useLocalDpi xmlns:a14="http://schemas.microsoft.com/office/drawing/2010/main" val="0"/>
                      </a:ext>
                    </a:extLst>
                  </a:blip>
                  <a:stretch>
                    <a:fillRect/>
                  </a:stretch>
                </pic:blipFill>
                <pic:spPr>
                  <a:xfrm>
                    <a:off x="0" y="0"/>
                    <a:ext cx="866775" cy="81621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A26885D" wp14:editId="134A4974">
          <wp:simplePos x="0" y="0"/>
          <wp:positionH relativeFrom="column">
            <wp:posOffset>4543425</wp:posOffset>
          </wp:positionH>
          <wp:positionV relativeFrom="paragraph">
            <wp:posOffset>-202116</wp:posOffset>
          </wp:positionV>
          <wp:extent cx="666750" cy="784411"/>
          <wp:effectExtent l="0" t="0" r="0" b="0"/>
          <wp:wrapTight wrapText="bothSides">
            <wp:wrapPolygon edited="0">
              <wp:start x="6789" y="0"/>
              <wp:lineTo x="2469" y="4198"/>
              <wp:lineTo x="0" y="7346"/>
              <wp:lineTo x="0" y="19414"/>
              <wp:lineTo x="4320" y="20988"/>
              <wp:lineTo x="17280" y="20988"/>
              <wp:lineTo x="20983" y="19414"/>
              <wp:lineTo x="20983" y="7346"/>
              <wp:lineTo x="18514" y="4198"/>
              <wp:lineTo x="14194" y="0"/>
              <wp:lineTo x="678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f_www_logo_w140px.png"/>
                  <pic:cNvPicPr/>
                </pic:nvPicPr>
                <pic:blipFill>
                  <a:blip r:embed="rId4">
                    <a:extLst>
                      <a:ext uri="{28A0092B-C50C-407E-A947-70E740481C1C}">
                        <a14:useLocalDpi xmlns:a14="http://schemas.microsoft.com/office/drawing/2010/main" val="0"/>
                      </a:ext>
                    </a:extLst>
                  </a:blip>
                  <a:stretch>
                    <a:fillRect/>
                  </a:stretch>
                </pic:blipFill>
                <pic:spPr>
                  <a:xfrm>
                    <a:off x="0" y="0"/>
                    <a:ext cx="692452" cy="8146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0" allowOverlap="1" wp14:anchorId="17782FD1" wp14:editId="78CF28E2">
          <wp:simplePos x="0" y="0"/>
          <wp:positionH relativeFrom="column">
            <wp:posOffset>228600</wp:posOffset>
          </wp:positionH>
          <wp:positionV relativeFrom="paragraph">
            <wp:posOffset>-85725</wp:posOffset>
          </wp:positionV>
          <wp:extent cx="1313815" cy="469265"/>
          <wp:effectExtent l="0" t="0" r="635" b="6985"/>
          <wp:wrapTight wrapText="bothSides">
            <wp:wrapPolygon edited="0">
              <wp:start x="0" y="0"/>
              <wp:lineTo x="0" y="21045"/>
              <wp:lineTo x="21297" y="21045"/>
              <wp:lineTo x="21297"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815" cy="469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570F5"/>
    <w:multiLevelType w:val="hybridMultilevel"/>
    <w:tmpl w:val="44D06448"/>
    <w:lvl w:ilvl="0" w:tplc="2542966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
    <w:nsid w:val="6D5F3234"/>
    <w:multiLevelType w:val="hybridMultilevel"/>
    <w:tmpl w:val="1612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A6"/>
    <w:rsid w:val="0005737C"/>
    <w:rsid w:val="0014041F"/>
    <w:rsid w:val="0019736F"/>
    <w:rsid w:val="00295F1C"/>
    <w:rsid w:val="0037171C"/>
    <w:rsid w:val="003836C1"/>
    <w:rsid w:val="003D2949"/>
    <w:rsid w:val="00425AE9"/>
    <w:rsid w:val="0048172D"/>
    <w:rsid w:val="00577941"/>
    <w:rsid w:val="00720D10"/>
    <w:rsid w:val="007225BD"/>
    <w:rsid w:val="007B4CA9"/>
    <w:rsid w:val="00844477"/>
    <w:rsid w:val="0096008E"/>
    <w:rsid w:val="009A093B"/>
    <w:rsid w:val="00A06BAD"/>
    <w:rsid w:val="00A21459"/>
    <w:rsid w:val="00BB0F39"/>
    <w:rsid w:val="00C11DF4"/>
    <w:rsid w:val="00C75D2A"/>
    <w:rsid w:val="00D412ED"/>
    <w:rsid w:val="00E34171"/>
    <w:rsid w:val="00FB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823C610-E55C-4FC3-A8DB-1E565E51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72D"/>
    <w:rPr>
      <w:color w:val="0563C1" w:themeColor="hyperlink"/>
      <w:u w:val="single"/>
    </w:rPr>
  </w:style>
  <w:style w:type="paragraph" w:styleId="Header">
    <w:name w:val="header"/>
    <w:basedOn w:val="Normal"/>
    <w:link w:val="HeaderChar"/>
    <w:uiPriority w:val="99"/>
    <w:unhideWhenUsed/>
    <w:rsid w:val="00383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6C1"/>
  </w:style>
  <w:style w:type="paragraph" w:styleId="Footer">
    <w:name w:val="footer"/>
    <w:basedOn w:val="Normal"/>
    <w:link w:val="FooterChar"/>
    <w:uiPriority w:val="99"/>
    <w:unhideWhenUsed/>
    <w:rsid w:val="00383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6C1"/>
  </w:style>
  <w:style w:type="character" w:styleId="FollowedHyperlink">
    <w:name w:val="FollowedHyperlink"/>
    <w:basedOn w:val="DefaultParagraphFont"/>
    <w:uiPriority w:val="99"/>
    <w:semiHidden/>
    <w:unhideWhenUsed/>
    <w:rsid w:val="00BB0F39"/>
    <w:rPr>
      <w:color w:val="954F72" w:themeColor="followedHyperlink"/>
      <w:u w:val="single"/>
    </w:rPr>
  </w:style>
  <w:style w:type="table" w:styleId="TableGrid">
    <w:name w:val="Table Grid"/>
    <w:basedOn w:val="TableNormal"/>
    <w:uiPriority w:val="39"/>
    <w:rsid w:val="00BB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uto24ring.ee" TargetMode="External"/><Relationship Id="rId18" Type="http://schemas.openxmlformats.org/officeDocument/2006/relationships/hyperlink" Target="http://www.pptuning.eu" TargetMode="External"/><Relationship Id="rId3" Type="http://schemas.openxmlformats.org/officeDocument/2006/relationships/styles" Target="styles.xml"/><Relationship Id="rId21" Type="http://schemas.openxmlformats.org/officeDocument/2006/relationships/hyperlink" Target="http://www.bikesplast.eu" TargetMode="External"/><Relationship Id="rId7" Type="http://schemas.openxmlformats.org/officeDocument/2006/relationships/endnotes" Target="endnotes.xml"/><Relationship Id="rId12" Type="http://schemas.openxmlformats.org/officeDocument/2006/relationships/hyperlink" Target="mailto:mantas@dolcemoto.lt" TargetMode="External"/><Relationship Id="rId17" Type="http://schemas.openxmlformats.org/officeDocument/2006/relationships/hyperlink" Target="mailto:racingtaxi@dolcemoto.lt" TargetMode="External"/><Relationship Id="rId2" Type="http://schemas.openxmlformats.org/officeDocument/2006/relationships/numbering" Target="numbering.xml"/><Relationship Id="rId16" Type="http://schemas.openxmlformats.org/officeDocument/2006/relationships/hyperlink" Target="mailto:racingtaxi@dolcemoto.lt" TargetMode="External"/><Relationship Id="rId20" Type="http://schemas.openxmlformats.org/officeDocument/2006/relationships/hyperlink" Target="http://www.pptuning.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wmflabs.org/geohack/geohack.php?pagename=Audru_Ring&amp;params=58_24_16_N_24_27_00_E_type:landmark" TargetMode="External"/><Relationship Id="rId5" Type="http://schemas.openxmlformats.org/officeDocument/2006/relationships/webSettings" Target="webSettings.xml"/><Relationship Id="rId15" Type="http://schemas.openxmlformats.org/officeDocument/2006/relationships/hyperlink" Target="mailto:mantas@dolcemoto.lt" TargetMode="External"/><Relationship Id="rId23" Type="http://schemas.openxmlformats.org/officeDocument/2006/relationships/theme" Target="theme/theme1.xml"/><Relationship Id="rId10" Type="http://schemas.openxmlformats.org/officeDocument/2006/relationships/hyperlink" Target="http://www.auto24ring.ee" TargetMode="External"/><Relationship Id="rId19" Type="http://schemas.openxmlformats.org/officeDocument/2006/relationships/hyperlink" Target="http://www.bikesplast.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ools.wmflabs.org/geohack/geohack.php?pagename=Audru_Ring&amp;params=58_24_16_N_24_27_00_E_type:landmar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04CE-5825-4DE4-BD23-7D565789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Greicio Lyga</dc:creator>
  <cp:keywords/>
  <dc:description/>
  <cp:lastModifiedBy>Inga Greicio Lyga</cp:lastModifiedBy>
  <cp:revision>3</cp:revision>
  <cp:lastPrinted>2015-01-18T00:43:00Z</cp:lastPrinted>
  <dcterms:created xsi:type="dcterms:W3CDTF">2015-01-18T00:43:00Z</dcterms:created>
  <dcterms:modified xsi:type="dcterms:W3CDTF">2015-01-18T18:47:00Z</dcterms:modified>
</cp:coreProperties>
</file>